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eastAsia"/>
          <w:sz w:val="28"/>
          <w:szCs w:val="28"/>
          <w:lang w:val="en-US" w:eastAsia="zh-CN"/>
        </w:rPr>
        <w:t xml:space="preserve">     </w:t>
      </w:r>
      <w:r>
        <w:rPr>
          <w:rFonts w:hint="eastAsia" w:asciiTheme="minorEastAsia" w:hAnsiTheme="minorEastAsia" w:eastAsiaTheme="minorEastAsia" w:cstheme="minorEastAsia"/>
          <w:b/>
          <w:bCs/>
          <w:color w:val="auto"/>
          <w:sz w:val="28"/>
          <w:szCs w:val="28"/>
          <w:lang w:eastAsia="zh-CN"/>
        </w:rPr>
        <w:t>山东省临沂卫生学校扩建项目图书信息综合楼工程</w:t>
      </w:r>
      <w:r>
        <w:rPr>
          <w:rFonts w:hint="eastAsia" w:asciiTheme="minorEastAsia" w:hAnsiTheme="minorEastAsia" w:cstheme="minorEastAsia"/>
          <w:b/>
          <w:bCs/>
          <w:color w:val="auto"/>
          <w:sz w:val="28"/>
          <w:szCs w:val="28"/>
          <w:lang w:eastAsia="zh-CN"/>
        </w:rPr>
        <w:t>消防应急灯具采购项目招标</w:t>
      </w:r>
      <w:r>
        <w:rPr>
          <w:rFonts w:hint="eastAsia" w:asciiTheme="minorEastAsia" w:hAnsiTheme="minorEastAsia" w:eastAsiaTheme="minorEastAsia" w:cstheme="minorEastAsia"/>
          <w:b/>
          <w:bCs/>
          <w:color w:val="auto"/>
          <w:sz w:val="28"/>
          <w:szCs w:val="28"/>
          <w:lang w:val="en-US" w:eastAsia="zh-CN"/>
        </w:rPr>
        <w:t>公告</w:t>
      </w:r>
    </w:p>
    <w:p>
      <w:pPr>
        <w:autoSpaceDN w:val="0"/>
        <w:spacing w:line="44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w:t>
      </w:r>
      <w:r>
        <w:rPr>
          <w:rFonts w:hint="eastAsia" w:asciiTheme="minorEastAsia" w:hAnsiTheme="minorEastAsia" w:eastAsiaTheme="minorEastAsia" w:cstheme="minorEastAsia"/>
          <w:color w:val="auto"/>
          <w:sz w:val="28"/>
          <w:szCs w:val="28"/>
          <w:lang w:val="en-US" w:eastAsia="zh-CN"/>
        </w:rPr>
        <w:t xml:space="preserve"> 采购人</w:t>
      </w:r>
      <w:r>
        <w:rPr>
          <w:rFonts w:hint="eastAsia" w:asciiTheme="minorEastAsia" w:hAnsiTheme="minorEastAsia" w:eastAsiaTheme="minorEastAsia" w:cstheme="minorEastAsia"/>
          <w:color w:val="auto"/>
          <w:sz w:val="28"/>
          <w:szCs w:val="28"/>
        </w:rPr>
        <w:t>：天元建设集团有限公司</w:t>
      </w:r>
    </w:p>
    <w:p>
      <w:pPr>
        <w:autoSpaceDN w:val="0"/>
        <w:spacing w:line="440" w:lineRule="exact"/>
        <w:ind w:left="-17" w:leftChars="-8" w:firstLine="18"/>
        <w:jc w:val="lef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 xml:space="preserve">    联系方式：</w:t>
      </w:r>
      <w:r>
        <w:rPr>
          <w:rFonts w:hint="eastAsia" w:asciiTheme="minorEastAsia" w:hAnsiTheme="minorEastAsia" w:cstheme="minorEastAsia"/>
          <w:color w:val="auto"/>
          <w:sz w:val="28"/>
          <w:szCs w:val="28"/>
          <w:lang w:val="en-US" w:eastAsia="zh-CN"/>
        </w:rPr>
        <w:t>0539-8313202</w:t>
      </w:r>
    </w:p>
    <w:p>
      <w:pPr>
        <w:numPr>
          <w:ilvl w:val="0"/>
          <w:numId w:val="1"/>
        </w:numPr>
        <w:autoSpaceDN w:val="0"/>
        <w:spacing w:line="440" w:lineRule="exact"/>
        <w:ind w:left="517" w:leftChars="125" w:hanging="254" w:hangingChars="91"/>
        <w:jc w:val="left"/>
        <w:rPr>
          <w:rFonts w:hint="default"/>
          <w:lang w:val="en-US" w:eastAsia="zh-CN"/>
        </w:rPr>
      </w:pPr>
      <w:r>
        <w:rPr>
          <w:rFonts w:hint="eastAsia" w:asciiTheme="minorEastAsia" w:hAnsiTheme="minorEastAsia" w:eastAsiaTheme="minorEastAsia" w:cstheme="minorEastAsia"/>
          <w:color w:val="auto"/>
          <w:sz w:val="28"/>
          <w:szCs w:val="28"/>
        </w:rPr>
        <w:t>采购项目名称：</w:t>
      </w:r>
      <w:r>
        <w:rPr>
          <w:rFonts w:hint="eastAsia" w:asciiTheme="minorEastAsia" w:hAnsiTheme="minorEastAsia" w:eastAsiaTheme="minorEastAsia" w:cstheme="minorEastAsia"/>
          <w:color w:val="auto"/>
          <w:sz w:val="28"/>
          <w:szCs w:val="28"/>
          <w:lang w:eastAsia="zh-CN"/>
        </w:rPr>
        <w:t>山东省临沂卫生学校扩建项目图书信息综合楼工程</w:t>
      </w:r>
      <w:r>
        <w:rPr>
          <w:rFonts w:hint="eastAsia" w:asciiTheme="minorEastAsia" w:hAnsiTheme="minorEastAsia" w:cstheme="minorEastAsia"/>
          <w:color w:val="auto"/>
          <w:sz w:val="28"/>
          <w:szCs w:val="28"/>
          <w:lang w:eastAsia="zh-CN"/>
        </w:rPr>
        <w:t>消防应急灯具采购项目。</w:t>
      </w:r>
    </w:p>
    <w:tbl>
      <w:tblPr>
        <w:tblStyle w:val="7"/>
        <w:tblpPr w:leftFromText="180" w:rightFromText="180" w:vertAnchor="text" w:horzAnchor="page" w:tblpX="899" w:tblpY="1760"/>
        <w:tblOverlap w:val="never"/>
        <w:tblW w:w="1017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4"/>
        <w:gridCol w:w="1551"/>
        <w:gridCol w:w="615"/>
        <w:gridCol w:w="5842"/>
        <w:gridCol w:w="16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6"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标包</w:t>
            </w:r>
          </w:p>
        </w:tc>
        <w:tc>
          <w:tcPr>
            <w:tcW w:w="1551"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货物服务名称</w:t>
            </w:r>
          </w:p>
        </w:tc>
        <w:tc>
          <w:tcPr>
            <w:tcW w:w="615"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5842"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ind w:left="-17" w:leftChars="-8" w:right="-344" w:rightChars="-164" w:firstLine="1932" w:firstLineChars="80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投标人资格要求</w:t>
            </w:r>
          </w:p>
        </w:tc>
        <w:tc>
          <w:tcPr>
            <w:tcW w:w="1647"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本包预算金额（最高限价，</w:t>
            </w:r>
          </w:p>
          <w:p>
            <w:pPr>
              <w:tabs>
                <w:tab w:val="left" w:pos="3561"/>
              </w:tabs>
              <w:autoSpaceDN w:val="0"/>
              <w:spacing w:line="44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91"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18"/>
              <w:jc w:val="center"/>
              <w:rPr>
                <w:rFonts w:asciiTheme="minorEastAsia" w:hAnsiTheme="minorEastAsia" w:eastAsiaTheme="minorEastAsia" w:cstheme="minorEastAsia"/>
                <w:bCs/>
                <w:color w:val="auto"/>
                <w:sz w:val="28"/>
                <w:szCs w:val="28"/>
              </w:rPr>
            </w:pPr>
          </w:p>
          <w:p>
            <w:pPr>
              <w:autoSpaceDN w:val="0"/>
              <w:spacing w:line="360" w:lineRule="auto"/>
              <w:ind w:left="-17" w:leftChars="-8" w:firstLine="18"/>
              <w:jc w:val="center"/>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A</w:t>
            </w:r>
          </w:p>
          <w:p>
            <w:pPr>
              <w:autoSpaceDN w:val="0"/>
              <w:spacing w:line="360" w:lineRule="auto"/>
              <w:ind w:left="-17" w:leftChars="-8" w:firstLine="18"/>
              <w:jc w:val="center"/>
              <w:rPr>
                <w:rFonts w:asciiTheme="minorEastAsia" w:hAnsiTheme="minorEastAsia" w:eastAsiaTheme="minorEastAsia" w:cstheme="minorEastAsia"/>
                <w:color w:val="auto"/>
                <w:sz w:val="22"/>
                <w:szCs w:val="22"/>
              </w:rPr>
            </w:pPr>
          </w:p>
        </w:tc>
        <w:tc>
          <w:tcPr>
            <w:tcW w:w="1551" w:type="dxa"/>
            <w:tcBorders>
              <w:top w:val="outset" w:color="auto" w:sz="6" w:space="0"/>
              <w:left w:val="outset" w:color="auto" w:sz="6" w:space="0"/>
              <w:bottom w:val="outset" w:color="auto" w:sz="6" w:space="0"/>
              <w:right w:val="outset" w:color="auto" w:sz="6" w:space="0"/>
            </w:tcBorders>
            <w:noWrap/>
            <w:vAlign w:val="center"/>
          </w:tcPr>
          <w:p>
            <w:pPr>
              <w:autoSpaceDN w:val="0"/>
              <w:spacing w:line="440" w:lineRule="exact"/>
              <w:ind w:left="-17" w:leftChars="-8" w:firstLine="18"/>
              <w:jc w:val="lef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扩建项目图书信息综合楼工程</w:t>
            </w:r>
            <w:r>
              <w:rPr>
                <w:rFonts w:hint="eastAsia" w:asciiTheme="minorEastAsia" w:hAnsiTheme="minorEastAsia" w:cstheme="minorEastAsia"/>
                <w:color w:val="auto"/>
                <w:sz w:val="28"/>
                <w:szCs w:val="28"/>
                <w:lang w:eastAsia="zh-CN"/>
              </w:rPr>
              <w:t>消防应急灯具</w:t>
            </w:r>
            <w:r>
              <w:rPr>
                <w:rFonts w:hint="eastAsia" w:asciiTheme="minorEastAsia" w:hAnsiTheme="minorEastAsia" w:eastAsiaTheme="minorEastAsia" w:cstheme="minorEastAsia"/>
                <w:color w:val="auto"/>
                <w:sz w:val="28"/>
                <w:szCs w:val="28"/>
                <w:lang w:eastAsia="zh-CN"/>
              </w:rPr>
              <w:t>采购</w:t>
            </w:r>
          </w:p>
          <w:p>
            <w:pPr>
              <w:autoSpaceDN w:val="0"/>
              <w:spacing w:line="360" w:lineRule="auto"/>
              <w:rPr>
                <w:rFonts w:asciiTheme="minorEastAsia" w:hAnsiTheme="minorEastAsia" w:eastAsiaTheme="minorEastAsia" w:cstheme="minorEastAsia"/>
                <w:color w:val="auto"/>
                <w:sz w:val="22"/>
                <w:szCs w:val="22"/>
              </w:rPr>
            </w:pPr>
          </w:p>
        </w:tc>
        <w:tc>
          <w:tcPr>
            <w:tcW w:w="615" w:type="dxa"/>
            <w:tcBorders>
              <w:top w:val="outset" w:color="auto" w:sz="6" w:space="0"/>
              <w:left w:val="outset" w:color="auto" w:sz="6" w:space="0"/>
              <w:bottom w:val="outset" w:color="auto" w:sz="6" w:space="0"/>
              <w:right w:val="outset" w:color="auto" w:sz="6" w:space="0"/>
            </w:tcBorders>
            <w:noWrap/>
            <w:vAlign w:val="center"/>
          </w:tcPr>
          <w:p>
            <w:pPr>
              <w:autoSpaceDN w:val="0"/>
              <w:spacing w:line="440" w:lineRule="exact"/>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p>
        </w:tc>
        <w:tc>
          <w:tcPr>
            <w:tcW w:w="5842" w:type="dxa"/>
            <w:tcBorders>
              <w:top w:val="outset" w:color="auto" w:sz="6" w:space="0"/>
              <w:left w:val="outset" w:color="auto" w:sz="6" w:space="0"/>
              <w:bottom w:val="outset" w:color="auto" w:sz="6" w:space="0"/>
              <w:right w:val="outset" w:color="auto" w:sz="6" w:space="0"/>
            </w:tcBorders>
            <w:noWrap/>
            <w:vAlign w:val="center"/>
          </w:tcPr>
          <w:p>
            <w:pPr>
              <w:autoSpaceDN w:val="0"/>
              <w:spacing w:line="44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具备《中华人民共和国政府采购法》第二十二条规定条件；</w:t>
            </w:r>
          </w:p>
          <w:p>
            <w:pPr>
              <w:autoSpaceDN w:val="0"/>
              <w:spacing w:line="44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2.具有独立承担民事责任的能力，具有良好的商业信誉和健全的财务会计制度；</w:t>
            </w:r>
          </w:p>
          <w:p>
            <w:pPr>
              <w:autoSpaceDN w:val="0"/>
              <w:spacing w:line="440" w:lineRule="exact"/>
              <w:jc w:val="left"/>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投标人所投</w:t>
            </w:r>
            <w:r>
              <w:rPr>
                <w:rFonts w:hint="eastAsia" w:asciiTheme="minorEastAsia" w:hAnsiTheme="minorEastAsia" w:cstheme="minorEastAsia"/>
                <w:color w:val="000000" w:themeColor="text1"/>
                <w:sz w:val="28"/>
                <w:szCs w:val="28"/>
                <w:lang w:eastAsia="zh-CN"/>
                <w14:textFill>
                  <w14:solidFill>
                    <w14:schemeClr w14:val="tx1"/>
                  </w14:solidFill>
                </w14:textFill>
              </w:rPr>
              <w:t>需具有</w:t>
            </w:r>
            <w:r>
              <w:rPr>
                <w:rFonts w:hint="eastAsia" w:asciiTheme="minorEastAsia" w:hAnsiTheme="minorEastAsia" w:eastAsiaTheme="minorEastAsia" w:cstheme="minorEastAsia"/>
                <w:color w:val="000000" w:themeColor="text1"/>
                <w:sz w:val="28"/>
                <w:szCs w:val="28"/>
                <w14:textFill>
                  <w14:solidFill>
                    <w14:schemeClr w14:val="tx1"/>
                  </w14:solidFill>
                </w14:textFill>
              </w:rPr>
              <w:t>须具有</w:t>
            </w:r>
            <w:r>
              <w:rPr>
                <w:rFonts w:hint="eastAsia" w:asciiTheme="minorEastAsia" w:hAnsiTheme="minorEastAsia" w:cstheme="minorEastAsia"/>
                <w:color w:val="000000" w:themeColor="text1"/>
                <w:sz w:val="28"/>
                <w:szCs w:val="28"/>
                <w:lang w:eastAsia="zh-CN"/>
                <w14:textFill>
                  <w14:solidFill>
                    <w14:schemeClr w14:val="tx1"/>
                  </w14:solidFill>
                </w14:textFill>
              </w:rPr>
              <w:t>有效期内消防产品认证证书</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3C </w:t>
            </w:r>
            <w:r>
              <w:rPr>
                <w:rFonts w:hint="default"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标志，省级以上消防部门出具的型式检验报告。</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.具有相应得售后服务能力</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autoSpaceDN w:val="0"/>
              <w:spacing w:line="44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.有依法缴纳税收良好记录；</w:t>
            </w:r>
          </w:p>
          <w:p>
            <w:pPr>
              <w:autoSpaceDN w:val="0"/>
              <w:spacing w:line="44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.参加政府采购活动前三年内，在经营活动中没有重大违法记录；</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14:textFill>
                  <w14:solidFill>
                    <w14:schemeClr w14:val="tx1"/>
                  </w14:solidFill>
                </w14:textFill>
              </w:rPr>
              <w:t>.未被列入失信被执行人、重大税收违法案件当事人名单、政府采购严重违法失信行为记录名单</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autoSpaceDN w:val="0"/>
              <w:spacing w:line="44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投标人为制造厂家、厂家授权的代理商（提供盖厂家红章授权书），</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不接受联合体投标，不得分包或转包； </w:t>
            </w:r>
          </w:p>
          <w:p>
            <w:pPr>
              <w:autoSpaceDN w:val="0"/>
              <w:spacing w:line="4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.招标文件及法律法规规定的其他条款。</w:t>
            </w:r>
          </w:p>
        </w:tc>
        <w:tc>
          <w:tcPr>
            <w:tcW w:w="1647" w:type="dxa"/>
            <w:tcBorders>
              <w:top w:val="outset" w:color="auto" w:sz="6" w:space="0"/>
              <w:left w:val="outset" w:color="auto" w:sz="6" w:space="0"/>
              <w:bottom w:val="outset" w:color="auto" w:sz="6" w:space="0"/>
              <w:right w:val="outset" w:color="auto" w:sz="6" w:space="0"/>
            </w:tcBorders>
            <w:noWrap/>
            <w:vAlign w:val="center"/>
          </w:tcPr>
          <w:p>
            <w:pPr>
              <w:pStyle w:val="3"/>
              <w:jc w:val="center"/>
              <w:rPr>
                <w:rFonts w:hint="eastAsia" w:asciiTheme="minorEastAsia" w:hAnsiTheme="minorEastAsia" w:eastAsiaTheme="minorEastAsia" w:cstheme="minorEastAsia"/>
                <w:b w:val="0"/>
                <w:bCs w:val="0"/>
                <w:color w:val="FF0000"/>
                <w:sz w:val="28"/>
                <w:szCs w:val="28"/>
                <w:lang w:val="en-US" w:eastAsia="zh-CN"/>
              </w:rPr>
            </w:pPr>
            <w:r>
              <w:rPr>
                <w:rFonts w:hint="eastAsia" w:asciiTheme="minorEastAsia" w:hAnsiTheme="minorEastAsia" w:eastAsiaTheme="minorEastAsia" w:cstheme="minorEastAsia"/>
                <w:b w:val="0"/>
                <w:bCs w:val="0"/>
                <w:color w:val="FF0000"/>
                <w:sz w:val="28"/>
                <w:szCs w:val="28"/>
                <w:lang w:val="en-US" w:eastAsia="zh-CN"/>
              </w:rPr>
              <w:t>8.20万元</w:t>
            </w:r>
          </w:p>
          <w:p>
            <w:pPr>
              <w:pStyle w:val="3"/>
              <w:jc w:val="center"/>
              <w:rPr>
                <w:rFonts w:hint="default"/>
                <w:color w:val="FF0000"/>
                <w:lang w:val="en-US" w:eastAsia="zh-CN"/>
              </w:rPr>
            </w:pPr>
            <w:r>
              <w:rPr>
                <w:rFonts w:hint="eastAsia" w:asciiTheme="minorEastAsia" w:hAnsiTheme="minorEastAsia" w:eastAsiaTheme="minorEastAsia" w:cstheme="minorEastAsia"/>
                <w:b w:val="0"/>
                <w:bCs w:val="0"/>
                <w:color w:val="FF0000"/>
                <w:sz w:val="28"/>
                <w:szCs w:val="28"/>
                <w:lang w:val="en-US" w:eastAsia="zh-CN"/>
              </w:rPr>
              <w:t>（含税总价）</w:t>
            </w:r>
          </w:p>
        </w:tc>
      </w:tr>
    </w:tbl>
    <w:p>
      <w:pPr>
        <w:autoSpaceDN w:val="0"/>
        <w:spacing w:line="44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三、获取磋商文件  </w:t>
      </w:r>
    </w:p>
    <w:p>
      <w:pPr>
        <w:autoSpaceDN w:val="0"/>
        <w:spacing w:line="440" w:lineRule="exact"/>
        <w:ind w:left="-17" w:leftChars="-8" w:firstLine="18"/>
        <w:jc w:val="left"/>
        <w:rPr>
          <w:rFonts w:hint="eastAsia" w:ascii="宋体" w:hAnsi="宋体"/>
          <w:color w:val="auto"/>
          <w:sz w:val="28"/>
          <w:szCs w:val="21"/>
        </w:rPr>
      </w:pPr>
      <w:r>
        <w:rPr>
          <w:rFonts w:hint="eastAsia" w:asciiTheme="minorEastAsia" w:hAnsiTheme="minorEastAsia" w:eastAsiaTheme="minorEastAsia" w:cstheme="minorEastAsia"/>
          <w:color w:val="auto"/>
          <w:sz w:val="28"/>
          <w:szCs w:val="28"/>
        </w:rPr>
        <w:t xml:space="preserve">    1.时间：</w:t>
      </w:r>
      <w:r>
        <w:rPr>
          <w:rFonts w:hint="eastAsia" w:ascii="宋体" w:hAnsi="宋体" w:cs="宋体"/>
          <w:color w:val="auto"/>
          <w:sz w:val="28"/>
          <w:szCs w:val="21"/>
        </w:rPr>
        <w:t>2021年0</w:t>
      </w:r>
      <w:r>
        <w:rPr>
          <w:rFonts w:hint="eastAsia" w:ascii="宋体" w:hAnsi="宋体" w:cs="宋体"/>
          <w:color w:val="auto"/>
          <w:sz w:val="28"/>
          <w:szCs w:val="21"/>
          <w:lang w:val="en-US" w:eastAsia="zh-CN"/>
        </w:rPr>
        <w:t>3</w:t>
      </w:r>
      <w:r>
        <w:rPr>
          <w:rFonts w:hint="eastAsia" w:ascii="宋体" w:hAnsi="宋体" w:cs="宋体"/>
          <w:color w:val="auto"/>
          <w:sz w:val="28"/>
          <w:szCs w:val="24"/>
        </w:rPr>
        <w:t>月</w:t>
      </w:r>
      <w:r>
        <w:rPr>
          <w:rFonts w:hint="eastAsia" w:ascii="宋体" w:hAnsi="宋体" w:cs="宋体"/>
          <w:color w:val="auto"/>
          <w:sz w:val="28"/>
          <w:szCs w:val="24"/>
          <w:lang w:val="en-US" w:eastAsia="zh-CN"/>
        </w:rPr>
        <w:t>30</w:t>
      </w:r>
      <w:r>
        <w:rPr>
          <w:rFonts w:hint="eastAsia" w:ascii="宋体" w:hAnsi="宋体" w:cs="宋体"/>
          <w:color w:val="auto"/>
          <w:sz w:val="28"/>
          <w:szCs w:val="21"/>
        </w:rPr>
        <w:t>日08时30分至2021年0</w:t>
      </w:r>
      <w:r>
        <w:rPr>
          <w:rFonts w:hint="eastAsia" w:ascii="宋体" w:hAnsi="宋体" w:cs="宋体"/>
          <w:color w:val="auto"/>
          <w:sz w:val="28"/>
          <w:szCs w:val="21"/>
          <w:lang w:val="en-US" w:eastAsia="zh-CN"/>
        </w:rPr>
        <w:t>4</w:t>
      </w:r>
      <w:r>
        <w:rPr>
          <w:rFonts w:hint="eastAsia" w:ascii="宋体" w:hAnsi="宋体" w:cs="宋体"/>
          <w:color w:val="auto"/>
          <w:sz w:val="28"/>
          <w:szCs w:val="24"/>
        </w:rPr>
        <w:t>月</w:t>
      </w:r>
      <w:r>
        <w:rPr>
          <w:rFonts w:hint="eastAsia" w:ascii="宋体" w:hAnsi="宋体" w:cs="宋体"/>
          <w:color w:val="auto"/>
          <w:sz w:val="28"/>
          <w:szCs w:val="24"/>
          <w:lang w:val="en-US" w:eastAsia="zh-CN"/>
        </w:rPr>
        <w:t>3</w:t>
      </w:r>
      <w:r>
        <w:rPr>
          <w:rFonts w:hint="eastAsia" w:ascii="宋体" w:hAnsi="宋体" w:cs="宋体"/>
          <w:color w:val="auto"/>
          <w:sz w:val="28"/>
          <w:szCs w:val="21"/>
        </w:rPr>
        <w:t>日17时00分</w:t>
      </w:r>
      <w:r>
        <w:rPr>
          <w:rFonts w:hint="eastAsia" w:ascii="宋体" w:hAnsi="宋体"/>
          <w:color w:val="auto"/>
          <w:sz w:val="28"/>
          <w:szCs w:val="21"/>
        </w:rPr>
        <w:t>（北</w:t>
      </w:r>
    </w:p>
    <w:p>
      <w:pPr>
        <w:autoSpaceDN w:val="0"/>
        <w:spacing w:line="440" w:lineRule="exact"/>
        <w:jc w:val="left"/>
        <w:rPr>
          <w:rFonts w:hint="eastAsia" w:ascii="宋体" w:hAnsi="宋体"/>
          <w:color w:val="auto"/>
          <w:sz w:val="28"/>
          <w:szCs w:val="21"/>
        </w:rPr>
      </w:pP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宋体" w:hAnsi="宋体"/>
          <w:color w:val="auto"/>
          <w:sz w:val="28"/>
          <w:szCs w:val="21"/>
          <w:lang w:eastAsia="zh-CN"/>
        </w:rPr>
        <w:t>京时间</w:t>
      </w:r>
      <w:r>
        <w:rPr>
          <w:rFonts w:hint="eastAsia" w:ascii="宋体" w:hAnsi="宋体"/>
          <w:color w:val="auto"/>
          <w:sz w:val="28"/>
          <w:szCs w:val="21"/>
        </w:rPr>
        <w:t>京时间，法定节假日除外）。</w:t>
      </w:r>
    </w:p>
    <w:p>
      <w:pPr>
        <w:spacing w:line="440" w:lineRule="exact"/>
        <w:ind w:left="559" w:leftChars="266" w:firstLine="75" w:firstLineChars="27"/>
        <w:rPr>
          <w:rFonts w:hint="eastAsia" w:asciiTheme="minorEastAsia" w:hAnsiTheme="minorEastAsia" w:eastAsiaTheme="minorEastAsia" w:cstheme="minorEastAsia"/>
          <w:color w:val="auto"/>
          <w:sz w:val="28"/>
          <w:szCs w:val="21"/>
          <w:lang w:eastAsia="zh-CN"/>
        </w:rPr>
      </w:pPr>
      <w:r>
        <w:rPr>
          <w:rFonts w:hint="eastAsia" w:asciiTheme="minorEastAsia" w:hAnsiTheme="minorEastAsia" w:eastAsiaTheme="minorEastAsia" w:cstheme="minorEastAsia"/>
          <w:color w:val="auto"/>
          <w:sz w:val="28"/>
          <w:szCs w:val="21"/>
        </w:rPr>
        <w:t>2.地点：</w:t>
      </w:r>
      <w:r>
        <w:rPr>
          <w:rFonts w:hint="eastAsia" w:asciiTheme="minorEastAsia" w:hAnsiTheme="minorEastAsia" w:eastAsiaTheme="minorEastAsia" w:cstheme="minorEastAsia"/>
          <w:color w:val="auto"/>
          <w:sz w:val="28"/>
          <w:szCs w:val="28"/>
        </w:rPr>
        <w:t>临沂市</w:t>
      </w:r>
      <w:r>
        <w:rPr>
          <w:rFonts w:hint="eastAsia" w:asciiTheme="minorEastAsia" w:hAnsiTheme="minorEastAsia" w:cstheme="minorEastAsia"/>
          <w:color w:val="auto"/>
          <w:sz w:val="28"/>
          <w:szCs w:val="28"/>
          <w:lang w:eastAsia="zh-CN"/>
        </w:rPr>
        <w:t>兰山区临西九路与聚才六路交汇处</w:t>
      </w:r>
    </w:p>
    <w:p>
      <w:pPr>
        <w:spacing w:line="440" w:lineRule="exact"/>
        <w:ind w:firstLine="480"/>
        <w:rPr>
          <w:rFonts w:eastAsiaTheme="minorEastAsia"/>
          <w:color w:val="auto"/>
          <w:sz w:val="28"/>
          <w:szCs w:val="28"/>
        </w:rPr>
      </w:pPr>
      <w:r>
        <w:rPr>
          <w:rFonts w:hint="eastAsia" w:asciiTheme="minorEastAsia" w:hAnsiTheme="minorEastAsia" w:eastAsiaTheme="minorEastAsia" w:cstheme="minorEastAsia"/>
          <w:color w:val="auto"/>
          <w:sz w:val="28"/>
          <w:szCs w:val="21"/>
        </w:rPr>
        <w:t>3.方式：</w:t>
      </w:r>
      <w:r>
        <w:rPr>
          <w:rFonts w:hint="eastAsia" w:ascii="宋体" w:hAnsi="宋体" w:cs="宋体"/>
          <w:color w:val="auto"/>
          <w:sz w:val="28"/>
          <w:szCs w:val="28"/>
        </w:rPr>
        <w:t>现场领取磋商文件。</w:t>
      </w:r>
    </w:p>
    <w:p>
      <w:pPr>
        <w:pStyle w:val="2"/>
        <w:rPr>
          <w:color w:val="auto"/>
        </w:rPr>
      </w:pPr>
      <w:r>
        <w:rPr>
          <w:rFonts w:hint="eastAsia"/>
          <w:color w:val="auto"/>
          <w:sz w:val="28"/>
          <w:szCs w:val="28"/>
          <w:lang w:eastAsia="zh-CN"/>
        </w:rPr>
        <w:t>投标文件要求的必须</w:t>
      </w:r>
      <w:r>
        <w:rPr>
          <w:rFonts w:hint="eastAsia" w:eastAsiaTheme="minorEastAsia"/>
          <w:color w:val="auto"/>
          <w:sz w:val="28"/>
          <w:szCs w:val="28"/>
        </w:rPr>
        <w:t>资料：</w:t>
      </w:r>
    </w:p>
    <w:p>
      <w:pPr>
        <w:numPr>
          <w:ilvl w:val="0"/>
          <w:numId w:val="2"/>
        </w:numPr>
        <w:spacing w:line="440" w:lineRule="exact"/>
        <w:ind w:firstLine="560" w:firstLineChars="200"/>
        <w:rPr>
          <w:rFonts w:ascii="宋体" w:hAnsi="宋体" w:cs="宋体"/>
          <w:color w:val="auto"/>
          <w:sz w:val="28"/>
          <w:szCs w:val="28"/>
        </w:rPr>
      </w:pPr>
      <w:r>
        <w:rPr>
          <w:rFonts w:hint="eastAsia" w:ascii="宋体" w:hAnsi="宋体" w:cs="宋体"/>
          <w:color w:val="auto"/>
          <w:sz w:val="28"/>
          <w:szCs w:val="28"/>
          <w:lang w:eastAsia="zh-CN"/>
        </w:rPr>
        <w:t>在中国境内注册的独立承担民事责任能力的法人单位。</w:t>
      </w:r>
    </w:p>
    <w:p>
      <w:pPr>
        <w:numPr>
          <w:ilvl w:val="0"/>
          <w:numId w:val="2"/>
        </w:numPr>
        <w:spacing w:line="440" w:lineRule="exact"/>
        <w:ind w:firstLine="560" w:firstLineChars="200"/>
        <w:rPr>
          <w:rFonts w:ascii="宋体" w:hAnsi="宋体" w:cs="宋体"/>
          <w:color w:val="auto"/>
          <w:sz w:val="28"/>
          <w:szCs w:val="28"/>
        </w:rPr>
      </w:pPr>
      <w:r>
        <w:rPr>
          <w:rFonts w:hint="eastAsia" w:ascii="宋体" w:hAnsi="宋体" w:cs="宋体"/>
          <w:color w:val="auto"/>
          <w:sz w:val="28"/>
          <w:szCs w:val="28"/>
          <w:lang w:eastAsia="zh-CN"/>
        </w:rPr>
        <w:t>年检合格的</w:t>
      </w:r>
      <w:r>
        <w:rPr>
          <w:rFonts w:hint="eastAsia" w:ascii="宋体" w:hAnsi="宋体" w:cs="宋体"/>
          <w:color w:val="auto"/>
          <w:sz w:val="28"/>
          <w:szCs w:val="28"/>
        </w:rPr>
        <w:t>营业执照</w:t>
      </w:r>
      <w:r>
        <w:rPr>
          <w:rFonts w:hint="eastAsia" w:ascii="宋体" w:hAnsi="宋体" w:cs="宋体"/>
          <w:color w:val="auto"/>
          <w:sz w:val="28"/>
          <w:szCs w:val="28"/>
          <w:lang w:eastAsia="zh-CN"/>
        </w:rPr>
        <w:t>、税务登记证、组织机构代码</w:t>
      </w:r>
      <w:r>
        <w:rPr>
          <w:rFonts w:hint="eastAsia" w:ascii="宋体" w:hAnsi="宋体"/>
          <w:color w:val="auto"/>
          <w:sz w:val="28"/>
          <w:szCs w:val="21"/>
        </w:rPr>
        <w:t>（</w:t>
      </w:r>
      <w:r>
        <w:rPr>
          <w:rFonts w:hint="eastAsia" w:ascii="宋体" w:hAnsi="宋体" w:cs="宋体"/>
          <w:color w:val="auto"/>
          <w:sz w:val="28"/>
          <w:szCs w:val="28"/>
        </w:rPr>
        <w:t>副本）；</w:t>
      </w:r>
      <w:r>
        <w:rPr>
          <w:rFonts w:hint="eastAsia" w:ascii="宋体" w:hAnsi="宋体" w:cs="宋体"/>
          <w:color w:val="auto"/>
          <w:sz w:val="28"/>
          <w:szCs w:val="28"/>
          <w:lang w:eastAsia="zh-CN"/>
        </w:rPr>
        <w:t>三证合一的只需提供含统一社会信用代码的营业执照副本。</w:t>
      </w:r>
    </w:p>
    <w:p>
      <w:pPr>
        <w:numPr>
          <w:ilvl w:val="0"/>
          <w:numId w:val="2"/>
        </w:numPr>
        <w:spacing w:line="440" w:lineRule="exact"/>
        <w:ind w:firstLine="560" w:firstLineChars="200"/>
        <w:rPr>
          <w:rFonts w:ascii="宋体" w:hAnsi="宋体" w:cs="宋体"/>
          <w:color w:val="auto"/>
          <w:sz w:val="28"/>
          <w:szCs w:val="28"/>
        </w:rPr>
      </w:pPr>
      <w:r>
        <w:rPr>
          <w:rFonts w:hint="eastAsia" w:ascii="宋体" w:hAnsi="宋体" w:cs="宋体"/>
          <w:color w:val="auto"/>
          <w:sz w:val="28"/>
          <w:szCs w:val="28"/>
        </w:rPr>
        <w:t>法定代表人身份证明书或者法定代表人授权委托书及其身份证；</w:t>
      </w:r>
    </w:p>
    <w:p>
      <w:pPr>
        <w:numPr>
          <w:ilvl w:val="0"/>
          <w:numId w:val="2"/>
        </w:numPr>
        <w:spacing w:line="44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省级以上（含省级）</w:t>
      </w:r>
      <w:r>
        <w:rPr>
          <w:rFonts w:hint="eastAsia" w:ascii="宋体" w:hAnsi="宋体" w:cs="宋体"/>
          <w:color w:val="000000" w:themeColor="text1"/>
          <w:sz w:val="28"/>
          <w:szCs w:val="28"/>
          <w:lang w:eastAsia="zh-CN"/>
          <w14:textFill>
            <w14:solidFill>
              <w14:schemeClr w14:val="tx1"/>
            </w14:solidFill>
          </w14:textFill>
        </w:rPr>
        <w:t>消防部门出具的消防产品认证证书、</w:t>
      </w:r>
      <w:r>
        <w:rPr>
          <w:rFonts w:hint="eastAsia" w:ascii="宋体" w:hAnsi="宋体" w:cs="宋体"/>
          <w:color w:val="000000" w:themeColor="text1"/>
          <w:sz w:val="28"/>
          <w:szCs w:val="28"/>
          <w:lang w:val="en-US" w:eastAsia="zh-CN"/>
          <w14:textFill>
            <w14:solidFill>
              <w14:schemeClr w14:val="tx1"/>
            </w14:solidFill>
          </w14:textFill>
        </w:rPr>
        <w:t>3C认证标志，</w:t>
      </w:r>
      <w:r>
        <w:rPr>
          <w:rFonts w:hint="eastAsia" w:ascii="宋体" w:hAnsi="宋体" w:cs="宋体"/>
          <w:color w:val="000000" w:themeColor="text1"/>
          <w:sz w:val="28"/>
          <w:szCs w:val="28"/>
          <w14:textFill>
            <w14:solidFill>
              <w14:schemeClr w14:val="tx1"/>
            </w14:solidFill>
          </w14:textFill>
        </w:rPr>
        <w:t>省级以上（含省级）产品质量监督检验部门出具的质量检验报告；</w:t>
      </w:r>
    </w:p>
    <w:p>
      <w:pPr>
        <w:numPr>
          <w:ilvl w:val="0"/>
          <w:numId w:val="2"/>
        </w:numPr>
        <w:spacing w:line="440" w:lineRule="exact"/>
        <w:ind w:firstLine="560" w:firstLineChars="200"/>
        <w:rPr>
          <w:rFonts w:ascii="宋体" w:hAnsi="宋体" w:cs="宋体"/>
          <w:color w:val="auto"/>
          <w:sz w:val="28"/>
          <w:szCs w:val="28"/>
        </w:rPr>
      </w:pPr>
      <w:r>
        <w:rPr>
          <w:rFonts w:hint="eastAsia" w:ascii="宋体" w:hAnsi="宋体" w:cs="宋体"/>
          <w:color w:val="auto"/>
          <w:sz w:val="28"/>
          <w:szCs w:val="28"/>
        </w:rPr>
        <w:t>2019年度财务状况报告（经会计事务所或者审计机构审计的财务会计报表，包括资产负债表、现金流量表、利润表和财务情况说明书的复印件）；</w:t>
      </w:r>
    </w:p>
    <w:p>
      <w:pPr>
        <w:numPr>
          <w:ilvl w:val="0"/>
          <w:numId w:val="2"/>
        </w:numPr>
        <w:spacing w:line="440" w:lineRule="exact"/>
        <w:ind w:firstLine="560" w:firstLineChars="200"/>
        <w:rPr>
          <w:rFonts w:ascii="宋体" w:hAnsi="宋体" w:cs="宋体"/>
          <w:color w:val="auto"/>
          <w:sz w:val="28"/>
          <w:szCs w:val="28"/>
        </w:rPr>
      </w:pPr>
      <w:r>
        <w:rPr>
          <w:rFonts w:hint="eastAsia" w:ascii="宋体" w:hAnsi="宋体" w:cs="宋体"/>
          <w:color w:val="auto"/>
          <w:sz w:val="28"/>
          <w:szCs w:val="28"/>
        </w:rPr>
        <w:t>依法缴纳税收（2020年下半年）；</w:t>
      </w:r>
    </w:p>
    <w:p>
      <w:pPr>
        <w:numPr>
          <w:ilvl w:val="0"/>
          <w:numId w:val="2"/>
        </w:numPr>
        <w:spacing w:line="440" w:lineRule="exact"/>
        <w:ind w:firstLine="560" w:firstLineChars="200"/>
        <w:rPr>
          <w:rFonts w:ascii="宋体" w:hAnsi="宋体" w:cs="宋体"/>
          <w:color w:val="auto"/>
          <w:sz w:val="28"/>
          <w:szCs w:val="28"/>
        </w:rPr>
      </w:pPr>
      <w:r>
        <w:rPr>
          <w:rFonts w:hint="eastAsia" w:ascii="宋体" w:hAnsi="宋体" w:cs="宋体"/>
          <w:color w:val="auto"/>
          <w:sz w:val="28"/>
          <w:szCs w:val="28"/>
        </w:rPr>
        <w:t>参加政府采购活动前三年内，在经营活动中没有重大违法记录的声明。</w:t>
      </w:r>
    </w:p>
    <w:p>
      <w:pPr>
        <w:tabs>
          <w:tab w:val="left" w:pos="7145"/>
        </w:tabs>
        <w:spacing w:line="440" w:lineRule="exact"/>
        <w:ind w:left="420" w:leftChars="200" w:firstLine="281" w:firstLineChars="100"/>
        <w:rPr>
          <w:rFonts w:asciiTheme="minorEastAsia" w:hAnsiTheme="minorEastAsia" w:eastAsiaTheme="minorEastAsia" w:cstheme="minorEastAsia"/>
          <w:b/>
          <w:bCs/>
          <w:color w:val="auto"/>
          <w:sz w:val="28"/>
          <w:szCs w:val="21"/>
        </w:rPr>
      </w:pPr>
      <w:r>
        <w:rPr>
          <w:rFonts w:hint="eastAsia" w:asciiTheme="minorEastAsia" w:hAnsiTheme="minorEastAsia" w:eastAsiaTheme="minorEastAsia" w:cstheme="minorEastAsia"/>
          <w:b/>
          <w:bCs/>
          <w:color w:val="auto"/>
          <w:sz w:val="28"/>
          <w:szCs w:val="21"/>
        </w:rPr>
        <w:t>以上资料须提供原件，并附复印件</w:t>
      </w:r>
      <w:r>
        <w:rPr>
          <w:rFonts w:hint="eastAsia" w:asciiTheme="minorEastAsia" w:hAnsiTheme="minorEastAsia" w:cstheme="minorEastAsia"/>
          <w:b/>
          <w:bCs/>
          <w:color w:val="auto"/>
          <w:sz w:val="28"/>
          <w:szCs w:val="21"/>
          <w:lang w:eastAsia="zh-CN"/>
        </w:rPr>
        <w:t>二</w:t>
      </w:r>
      <w:r>
        <w:rPr>
          <w:rFonts w:hint="eastAsia" w:asciiTheme="minorEastAsia" w:hAnsiTheme="minorEastAsia" w:eastAsiaTheme="minorEastAsia" w:cstheme="minorEastAsia"/>
          <w:b/>
          <w:bCs/>
          <w:color w:val="auto"/>
          <w:sz w:val="28"/>
          <w:szCs w:val="21"/>
        </w:rPr>
        <w:t>份留存。</w:t>
      </w:r>
    </w:p>
    <w:p>
      <w:pPr>
        <w:tabs>
          <w:tab w:val="left" w:pos="7145"/>
        </w:tabs>
        <w:spacing w:line="440" w:lineRule="exact"/>
        <w:ind w:left="420" w:left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1"/>
        </w:rPr>
        <w:t>4.售价：</w:t>
      </w:r>
      <w:r>
        <w:rPr>
          <w:rFonts w:hint="eastAsia" w:asciiTheme="minorEastAsia" w:hAnsiTheme="minorEastAsia" w:cstheme="minorEastAsia"/>
          <w:color w:val="auto"/>
          <w:sz w:val="28"/>
          <w:szCs w:val="21"/>
          <w:lang w:val="en-US" w:eastAsia="zh-CN"/>
        </w:rPr>
        <w:t>0</w:t>
      </w:r>
      <w:r>
        <w:rPr>
          <w:rFonts w:hint="eastAsia" w:asciiTheme="minorEastAsia" w:hAnsiTheme="minorEastAsia" w:eastAsiaTheme="minorEastAsia" w:cstheme="minorEastAsia"/>
          <w:color w:val="auto"/>
          <w:sz w:val="28"/>
          <w:szCs w:val="21"/>
        </w:rPr>
        <w:t>元/份。</w:t>
      </w:r>
      <w:r>
        <w:rPr>
          <w:rFonts w:hint="eastAsia" w:asciiTheme="minorEastAsia" w:hAnsiTheme="minorEastAsia" w:eastAsiaTheme="minorEastAsia" w:cstheme="minorEastAsia"/>
          <w:color w:val="auto"/>
          <w:sz w:val="28"/>
          <w:szCs w:val="21"/>
        </w:rPr>
        <w:tab/>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六、递交响应文件时间及地点  </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1.时间：202</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年0</w:t>
      </w:r>
      <w:r>
        <w:rPr>
          <w:rFonts w:hint="eastAsia" w:asciiTheme="minorEastAsia" w:hAnsi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日</w:t>
      </w:r>
      <w:r>
        <w:rPr>
          <w:rFonts w:hint="eastAsia" w:asciiTheme="minorEastAsia" w:hAnsi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rPr>
        <w:t>时</w:t>
      </w:r>
      <w:r>
        <w:rPr>
          <w:rFonts w:hint="eastAsia" w:asciiTheme="minorEastAsia" w:hAnsiTheme="minorEastAsia" w:cstheme="minorEastAsia"/>
          <w:color w:val="auto"/>
          <w:sz w:val="28"/>
          <w:szCs w:val="28"/>
          <w:lang w:val="en-US" w:eastAsia="zh-CN"/>
        </w:rPr>
        <w:t>00</w:t>
      </w:r>
      <w:r>
        <w:rPr>
          <w:rFonts w:hint="eastAsia" w:asciiTheme="minorEastAsia" w:hAnsiTheme="minorEastAsia" w:eastAsiaTheme="minorEastAsia" w:cstheme="minorEastAsia"/>
          <w:color w:val="auto"/>
          <w:sz w:val="28"/>
          <w:szCs w:val="28"/>
        </w:rPr>
        <w:t>分至202</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年0</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日</w:t>
      </w:r>
      <w:r>
        <w:rPr>
          <w:rFonts w:hint="eastAsia" w:asciiTheme="minorEastAsia" w:hAnsi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rPr>
        <w:t>时</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0分（北京时间）  </w:t>
      </w:r>
    </w:p>
    <w:p>
      <w:pPr>
        <w:autoSpaceDN w:val="0"/>
        <w:spacing w:line="440" w:lineRule="exact"/>
        <w:ind w:left="-17" w:leftChars="-8" w:firstLine="18"/>
        <w:jc w:val="left"/>
        <w:rPr>
          <w:rFonts w:hint="eastAsia" w:asciiTheme="minorEastAsia" w:hAnsiTheme="minorEastAsia" w:cstheme="minorEastAsia"/>
          <w:bCs/>
          <w:color w:val="auto"/>
          <w:sz w:val="28"/>
          <w:szCs w:val="28"/>
          <w:lang w:eastAsia="zh-CN"/>
        </w:rPr>
      </w:pPr>
      <w:r>
        <w:rPr>
          <w:rFonts w:hint="eastAsia" w:asciiTheme="minorEastAsia" w:hAnsiTheme="minorEastAsia" w:eastAsiaTheme="minorEastAsia" w:cstheme="minorEastAsia"/>
          <w:color w:val="auto"/>
          <w:sz w:val="28"/>
          <w:szCs w:val="28"/>
        </w:rPr>
        <w:t xml:space="preserve">    2.地点：</w:t>
      </w:r>
      <w:r>
        <w:rPr>
          <w:rFonts w:hint="eastAsia" w:asciiTheme="minorEastAsia" w:hAnsiTheme="minorEastAsia" w:eastAsiaTheme="minorEastAsia" w:cstheme="minorEastAsia"/>
          <w:bCs/>
          <w:color w:val="auto"/>
          <w:sz w:val="28"/>
          <w:szCs w:val="28"/>
        </w:rPr>
        <w:t>临沂市</w:t>
      </w:r>
      <w:r>
        <w:rPr>
          <w:rFonts w:hint="eastAsia" w:asciiTheme="minorEastAsia" w:hAnsiTheme="minorEastAsia" w:cstheme="minorEastAsia"/>
          <w:bCs/>
          <w:color w:val="auto"/>
          <w:sz w:val="28"/>
          <w:szCs w:val="28"/>
          <w:lang w:eastAsia="zh-CN"/>
        </w:rPr>
        <w:t>兰山区临西九路与聚才六路交汇。</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七、磋商时间及地点  </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1.时间：202</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年0</w:t>
      </w:r>
      <w:r>
        <w:rPr>
          <w:rFonts w:hint="eastAsia" w:asciiTheme="minorEastAsia" w:hAnsi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月0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日</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时</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 xml:space="preserve">0分（北京时间）  </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2.地点：</w:t>
      </w:r>
      <w:r>
        <w:rPr>
          <w:rFonts w:hint="eastAsia" w:asciiTheme="minorEastAsia" w:hAnsiTheme="minorEastAsia" w:eastAsiaTheme="minorEastAsia" w:cstheme="minorEastAsia"/>
          <w:bCs/>
          <w:color w:val="auto"/>
          <w:sz w:val="28"/>
          <w:szCs w:val="28"/>
        </w:rPr>
        <w:t>临沂市</w:t>
      </w:r>
      <w:r>
        <w:rPr>
          <w:rFonts w:hint="eastAsia" w:asciiTheme="minorEastAsia" w:hAnsiTheme="minorEastAsia" w:cstheme="minorEastAsia"/>
          <w:bCs/>
          <w:color w:val="auto"/>
          <w:sz w:val="28"/>
          <w:szCs w:val="28"/>
          <w:lang w:eastAsia="zh-CN"/>
        </w:rPr>
        <w:t>兰山区临西九路与聚才六路交汇山东省临沂卫生学校图书信息综合楼项目。</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八、采购项目联系方式： </w:t>
      </w:r>
    </w:p>
    <w:p>
      <w:pPr>
        <w:autoSpaceDN w:val="0"/>
        <w:spacing w:line="440" w:lineRule="exact"/>
        <w:ind w:left="-17" w:leftChars="-8" w:firstLine="18"/>
        <w:jc w:val="lef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 xml:space="preserve">    联系人：</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 xml:space="preserve">   联系方式：</w:t>
      </w:r>
      <w:r>
        <w:rPr>
          <w:rFonts w:hint="eastAsia" w:asciiTheme="minorEastAsia" w:hAnsiTheme="minorEastAsia" w:cstheme="minorEastAsia"/>
          <w:color w:val="auto"/>
          <w:sz w:val="28"/>
          <w:szCs w:val="28"/>
          <w:lang w:val="en-US" w:eastAsia="zh-CN"/>
        </w:rPr>
        <w:t>0539-8313202</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九、采购项目的用途、数量、简要技术要求等</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详见磋商文件。</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十、采购项目需要落实的政府采购政策</w:t>
      </w:r>
    </w:p>
    <w:p>
      <w:pPr>
        <w:autoSpaceDN w:val="0"/>
        <w:spacing w:line="440" w:lineRule="exact"/>
        <w:ind w:left="-17" w:leftChars="-8" w:firstLine="18"/>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详见磋商文件。</w:t>
      </w:r>
    </w:p>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ind w:firstLine="1120" w:firstLineChars="400"/>
        <w:rPr>
          <w:rFonts w:hint="eastAsia"/>
          <w:sz w:val="28"/>
          <w:szCs w:val="28"/>
          <w:lang w:val="en-US" w:eastAsia="zh-CN"/>
        </w:rPr>
      </w:pPr>
      <w:r>
        <w:rPr>
          <w:rFonts w:hint="eastAsia"/>
          <w:sz w:val="28"/>
          <w:szCs w:val="28"/>
          <w:lang w:val="en-US" w:eastAsia="zh-CN"/>
        </w:rPr>
        <w:t xml:space="preserve"> </w:t>
      </w:r>
    </w:p>
    <w:p>
      <w:pPr>
        <w:ind w:firstLine="1120" w:firstLineChars="400"/>
        <w:rPr>
          <w:rFonts w:hint="eastAsia"/>
          <w:sz w:val="28"/>
          <w:szCs w:val="28"/>
          <w:lang w:val="en-US" w:eastAsia="zh-CN"/>
        </w:rPr>
      </w:pPr>
    </w:p>
    <w:p>
      <w:pPr>
        <w:ind w:firstLine="1120" w:firstLineChars="400"/>
        <w:rPr>
          <w:rFonts w:hint="eastAsia"/>
          <w:sz w:val="28"/>
          <w:szCs w:val="28"/>
          <w:lang w:val="en-US" w:eastAsia="zh-CN"/>
        </w:rPr>
      </w:pPr>
    </w:p>
    <w:p>
      <w:pPr>
        <w:ind w:firstLine="1120" w:firstLineChars="400"/>
        <w:rPr>
          <w:rFonts w:hint="eastAsia"/>
          <w:sz w:val="28"/>
          <w:szCs w:val="28"/>
          <w:lang w:val="en-US" w:eastAsia="zh-CN"/>
        </w:rPr>
      </w:pPr>
    </w:p>
    <w:p>
      <w:pPr>
        <w:ind w:firstLine="1120" w:firstLineChars="400"/>
        <w:rPr>
          <w:rFonts w:hint="eastAsia"/>
          <w:sz w:val="28"/>
          <w:szCs w:val="28"/>
          <w:lang w:val="en-US" w:eastAsia="zh-CN"/>
        </w:rPr>
      </w:pPr>
    </w:p>
    <w:p>
      <w:pPr>
        <w:ind w:firstLine="1120" w:firstLineChars="400"/>
        <w:rPr>
          <w:rFonts w:hint="eastAsia"/>
          <w:sz w:val="28"/>
          <w:szCs w:val="28"/>
          <w:lang w:val="en-US" w:eastAsia="zh-CN"/>
        </w:rPr>
      </w:pPr>
    </w:p>
    <w:p>
      <w:pPr>
        <w:ind w:firstLine="1960" w:firstLineChars="700"/>
        <w:rPr>
          <w:rFonts w:hint="eastAsia"/>
          <w:sz w:val="28"/>
          <w:szCs w:val="28"/>
          <w:lang w:val="en-US" w:eastAsia="zh-CN"/>
        </w:rPr>
      </w:pPr>
      <w:r>
        <w:rPr>
          <w:rFonts w:hint="eastAsia"/>
          <w:sz w:val="28"/>
          <w:szCs w:val="28"/>
          <w:lang w:val="en-US" w:eastAsia="zh-CN"/>
        </w:rPr>
        <w:t>山东省临沂卫生学校扩建项目图书信息综合楼</w:t>
      </w:r>
    </w:p>
    <w:p>
      <w:pPr>
        <w:rPr>
          <w:rFonts w:hint="eastAsia"/>
          <w:sz w:val="28"/>
          <w:szCs w:val="28"/>
          <w:lang w:val="en-US" w:eastAsia="zh-CN"/>
        </w:rPr>
      </w:pPr>
      <w:r>
        <w:rPr>
          <w:rFonts w:hint="eastAsia"/>
          <w:sz w:val="28"/>
          <w:szCs w:val="28"/>
          <w:lang w:val="en-US" w:eastAsia="zh-CN"/>
        </w:rPr>
        <w:t xml:space="preserve">                     消防应急灯招标参数</w:t>
      </w:r>
    </w:p>
    <w:p>
      <w:pPr>
        <w:numPr>
          <w:ilvl w:val="0"/>
          <w:numId w:val="3"/>
        </w:numPr>
        <w:rPr>
          <w:rFonts w:hint="eastAsia"/>
          <w:sz w:val="28"/>
          <w:szCs w:val="28"/>
          <w:lang w:val="en-US" w:eastAsia="zh-CN"/>
        </w:rPr>
      </w:pPr>
      <w:r>
        <w:rPr>
          <w:rFonts w:hint="eastAsia"/>
          <w:sz w:val="28"/>
          <w:szCs w:val="28"/>
          <w:lang w:val="en-US" w:eastAsia="zh-CN"/>
        </w:rPr>
        <w:t>设计参数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sz w:val="28"/>
          <w:szCs w:val="28"/>
          <w:lang w:val="en-US" w:eastAsia="zh-CN"/>
        </w:rPr>
        <w:t>1、</w:t>
      </w:r>
      <w:r>
        <w:rPr>
          <w:rFonts w:hint="eastAsia" w:ascii="宋体" w:hAnsi="宋体" w:eastAsia="宋体" w:cs="宋体"/>
          <w:sz w:val="28"/>
          <w:szCs w:val="28"/>
          <w:lang w:val="en-US" w:eastAsia="zh-CN"/>
        </w:rPr>
        <w:t>本工程消防应急照明和疏散指示系统选用集中电源集中控制型，系统由应急照明控制器、应急照明集中电源、应急照明配电箱、消防应急照明灯具、消防应急标志灯具等组成。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2、智能监测功能:实时监测应急照明控制器的综合运行情况、实时监测系统供电(通讯)网络每回路开路、短路及连接状态:实时监测应消防急灯具内光源的被障;实时监测应急电源的工作状态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定期检测应急电源的蓄电池应急时间(电池容量):定期检测自带电源灯具内的电池应急时间;定期检测系统应急预案启动及应急灯应急转换功能。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智能控制功能-应急照明检制器可以远程设定消防应急灯具(节点)基本工作方式.如持续式、非持续式、(雷游感应)可拾式:配合监测系统可以自动检制或手动(强制)控制消防应急灯具的应急转换功能，以用保完成监测任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智能调向功能:疏散标志灯原则上不采用调向预案，但是壁挂式双向疏设标志灯应具备动态调向功能，且两个箭头标识应可分别检测和控制。当防火分区之间有借用安全出口的情况时需做联动熄灭安全出口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5、消防应急照明和疏散指示系统(包括应息照明集中电源、应意照明配电箱、消防 应息照明灯具、消防应息标志灯等)应能将故障状态及应急工作状态信息传输给消防控制室图形显示装置。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6、本系统消防应急照明灯具和消防应急标志灯具均采用DC24V/DC36V工作电压:室内高度都过8m的高大空间(15W及以上)照明灯宜采用AC270V/DC216V工作电压(具体见系统图及平面图)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7、标志灯通用要求:采用IFD光源及导光板技术，工作电压为DC24V/36V.灯具外表面应有正常及故障状态指示灯或灯具应配置能通过外表面观察到自身正常工作及故障状态的指示灯。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a、壁挂式标志要求:壁挂式疏散标志灯应采用Ⅱ型不锈钢或者铝合金外壳，均应配置金属后盖板、人像箭头尺寸不小于110mm，灯具厚度不应大于10mm。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b、吊装标志灯要求;当采用吊装时、需选用Ⅱ型玻璃吊片形式灯具,灯具外表面应有正常及故障状态指示灯。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8、消防应急照明灯要求:采用IFD光源.工作电压为DC24V/36V.光效应不小于B0lm/W.应有防眩米处理措施、灯罩为阻燃材料、灯壳为金属材质应有能通过外表面观察到自身正常及故障状态的指示灯。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其中5W照明灯、管形明明灯、12W圆形吸顶照明灯(DG-27均可配置自动点亮延时熄灭功能）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9、应急照明集中电源(应急照明配电箱)要求:设备本身有地址编码、应具备正常照明断电自动点亮应急照明的功能。每个输出回路电压为DC24/36V.额定电流不大于6 A.每回路安装功率小于120/180W。</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ascii="宋体" w:hAnsi="宋体" w:eastAsia="宋体" w:cs="宋体"/>
          <w:sz w:val="28"/>
          <w:szCs w:val="28"/>
          <w:lang w:val="en-US" w:eastAsia="zh-CN"/>
        </w:rPr>
        <w:t>10、应急时间及启动时间要求，应急照明控制器备用电源工作时间为30min、消防应急灯具应急工作时间为3Nmin-要求系统全部投入应急状态的启动时间不应大于025s系统的主电源恢复后集中电源或应急原明配中箱应连销其配接灯具的光源恢息T作状态.灯具持丝点亮时间达到设计文件规定时间 日系统主电源仍未恢复供电时 重中电源或应急照明配电箱应连销其配接灯具的光源熄灭。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lang w:val="en-US" w:eastAsia="zh-CN"/>
        </w:rPr>
        <w:t>应急灯</w:t>
      </w:r>
      <w:r>
        <w:rPr>
          <w:rFonts w:hint="eastAsia" w:ascii="宋体" w:hAnsi="宋体" w:eastAsia="宋体" w:cs="宋体"/>
          <w:b/>
          <w:bCs/>
          <w:sz w:val="28"/>
          <w:szCs w:val="28"/>
        </w:rPr>
        <w:t>相关要求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执行标准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通讯总线技术要求:总线技术需满足国家标准《控制网络LONWORKS技术规范》GB/7201772006相关规定</w:t>
      </w:r>
    </w:p>
    <w:p>
      <w:pPr>
        <w:pStyle w:val="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caps w:val="0"/>
          <w:kern w:val="2"/>
          <w:sz w:val="28"/>
          <w:szCs w:val="28"/>
          <w:lang w:val="en-US" w:eastAsia="zh-CN" w:bidi="ar-SA"/>
        </w:rPr>
        <w:t>《消防应急照明和疏散指示系统技术标准》GB51309-2018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应急灯</w:t>
      </w:r>
      <w:r>
        <w:rPr>
          <w:rFonts w:hint="eastAsia" w:ascii="宋体" w:hAnsi="宋体" w:eastAsia="宋体" w:cs="宋体"/>
          <w:b/>
          <w:sz w:val="28"/>
          <w:szCs w:val="28"/>
        </w:rPr>
        <w:t>基本要求：</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1.光源：</w:t>
      </w:r>
      <w:r>
        <w:rPr>
          <w:rFonts w:hint="eastAsia" w:ascii="宋体" w:hAnsi="宋体" w:eastAsia="宋体" w:cs="宋体"/>
          <w:sz w:val="28"/>
          <w:szCs w:val="28"/>
          <w:lang w:val="en-US" w:eastAsia="zh-CN"/>
        </w:rPr>
        <w:t>采用IFD光源.工作电压为DC24V/36V.光效应不小于B0lm/W.应有防眩米处理措施</w:t>
      </w:r>
      <w:r>
        <w:rPr>
          <w:rFonts w:hint="eastAsia" w:ascii="宋体" w:hAnsi="宋体" w:eastAsia="宋体" w:cs="宋体"/>
          <w:b w:val="0"/>
          <w:bCs w:val="0"/>
          <w:caps/>
          <w:kern w:val="2"/>
          <w:sz w:val="28"/>
          <w:szCs w:val="28"/>
          <w:lang w:val="en-US" w:eastAsia="zh-CN" w:bidi="ar-SA"/>
        </w:rPr>
        <w:t xml:space="preserve"> 接线形式：二线制。  </w:t>
      </w:r>
    </w:p>
    <w:p>
      <w:pPr>
        <w:keepNext w:val="0"/>
        <w:keepLines w:val="0"/>
        <w:widowControl/>
        <w:numPr>
          <w:ilvl w:val="0"/>
          <w:numId w:val="0"/>
        </w:numPr>
        <w:suppressLineNumbers w:val="0"/>
        <w:ind w:firstLine="280" w:firstLineChars="100"/>
        <w:jc w:val="left"/>
        <w:textAlignment w:val="center"/>
        <w:rPr>
          <w:rFonts w:hint="eastAsia"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2.疏散和安全出口材质:不锈钢材质；其他灯具要求：三防工艺</w:t>
      </w:r>
      <w:r>
        <w:rPr>
          <w:rFonts w:hint="eastAsia" w:ascii="宋体" w:hAnsi="宋体" w:eastAsia="宋体" w:cs="宋体"/>
          <w:sz w:val="28"/>
          <w:szCs w:val="28"/>
          <w:lang w:val="en-US" w:eastAsia="zh-CN"/>
        </w:rPr>
        <w:t>、</w:t>
      </w:r>
      <w:r>
        <w:rPr>
          <w:rFonts w:hint="eastAsia" w:ascii="宋体" w:hAnsi="宋体" w:eastAsia="宋体" w:cs="宋体"/>
          <w:b w:val="0"/>
          <w:bCs w:val="0"/>
          <w:caps/>
          <w:kern w:val="2"/>
          <w:sz w:val="28"/>
          <w:szCs w:val="28"/>
          <w:lang w:val="en-US" w:eastAsia="zh-CN" w:bidi="ar-SA"/>
        </w:rPr>
        <w:t xml:space="preserve">灯罩为阻燃材料、灯壳为金属材质 应有能通过外表面观察到自身正常及故障状态的指示灯；     </w:t>
      </w:r>
    </w:p>
    <w:p>
      <w:pPr>
        <w:keepNext w:val="0"/>
        <w:keepLines w:val="0"/>
        <w:widowControl/>
        <w:numPr>
          <w:ilvl w:val="0"/>
          <w:numId w:val="0"/>
        </w:numPr>
        <w:suppressLineNumbers w:val="0"/>
        <w:ind w:firstLine="280" w:firstLineChars="100"/>
        <w:jc w:val="left"/>
        <w:textAlignment w:val="center"/>
        <w:rPr>
          <w:rFonts w:hint="eastAsia"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 xml:space="preserve">3.应急灯为集中电源集中控制。 </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4. 应急灯规格、型号应满足设计要求。</w:t>
      </w:r>
    </w:p>
    <w:p>
      <w:pPr>
        <w:pStyle w:val="2"/>
        <w:ind w:left="0" w:leftChars="0" w:firstLine="0" w:firstLineChars="0"/>
        <w:rPr>
          <w:rFonts w:hint="eastAsia"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5.消防应急灯具（包含应急灯、疏散指示、）：合格证、厂家型式检验报告、CCC消防强制性认证证书。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天元建设集团有限公司</w:t>
      </w:r>
    </w:p>
    <w:p>
      <w:pPr>
        <w:pStyle w:val="6"/>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2023年3月29日</w:t>
      </w: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ind w:firstLine="1120" w:firstLineChars="400"/>
        <w:rPr>
          <w:rFonts w:hint="eastAsia"/>
          <w:sz w:val="28"/>
          <w:szCs w:val="28"/>
          <w:lang w:val="en-US" w:eastAsia="zh-CN"/>
        </w:rPr>
      </w:pPr>
      <w:r>
        <w:rPr>
          <w:rFonts w:hint="eastAsia"/>
          <w:sz w:val="28"/>
          <w:szCs w:val="28"/>
          <w:lang w:val="en-US" w:eastAsia="zh-CN"/>
        </w:rPr>
        <w:t xml:space="preserve"> </w:t>
      </w:r>
    </w:p>
    <w:p>
      <w:pPr>
        <w:ind w:firstLine="1120" w:firstLineChars="400"/>
        <w:rPr>
          <w:rFonts w:hint="eastAsia"/>
          <w:sz w:val="28"/>
          <w:szCs w:val="28"/>
          <w:lang w:val="en-US" w:eastAsia="zh-CN"/>
        </w:rPr>
      </w:pPr>
    </w:p>
    <w:p>
      <w:pPr>
        <w:ind w:firstLine="1120" w:firstLineChars="400"/>
        <w:rPr>
          <w:rFonts w:hint="eastAsia"/>
          <w:sz w:val="28"/>
          <w:szCs w:val="28"/>
          <w:lang w:val="en-US" w:eastAsia="zh-CN"/>
        </w:rPr>
      </w:pPr>
      <w:r>
        <w:rPr>
          <w:rFonts w:hint="eastAsia"/>
          <w:sz w:val="28"/>
          <w:szCs w:val="28"/>
          <w:lang w:val="en-US" w:eastAsia="zh-CN"/>
        </w:rPr>
        <w:t>山东省临沂卫生学校扩建项目图书信息综合楼</w:t>
      </w:r>
    </w:p>
    <w:p>
      <w:pPr>
        <w:rPr>
          <w:rFonts w:hint="eastAsia"/>
          <w:sz w:val="28"/>
          <w:szCs w:val="28"/>
          <w:lang w:val="en-US" w:eastAsia="zh-CN"/>
        </w:rPr>
      </w:pPr>
      <w:r>
        <w:rPr>
          <w:rFonts w:hint="eastAsia"/>
          <w:sz w:val="28"/>
          <w:szCs w:val="28"/>
          <w:lang w:val="en-US" w:eastAsia="zh-CN"/>
        </w:rPr>
        <w:t xml:space="preserve">                 应急灯投标需提交文件</w:t>
      </w:r>
    </w:p>
    <w:p>
      <w:pPr>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ascii="宋体" w:hAnsi="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w:t>
      </w:r>
      <w:r>
        <w:rPr>
          <w:rFonts w:hint="eastAsia" w:ascii="宋体" w:hAnsi="宋体" w:cs="宋体"/>
          <w:b w:val="0"/>
          <w:bCs w:val="0"/>
          <w:color w:val="000000" w:themeColor="text1"/>
          <w:sz w:val="28"/>
          <w:szCs w:val="28"/>
          <w:lang w:eastAsia="zh-CN"/>
          <w14:textFill>
            <w14:solidFill>
              <w14:schemeClr w14:val="tx1"/>
            </w14:solidFill>
          </w14:textFill>
        </w:rPr>
        <w:t>在中国境内注册的独立承担民事责任能力的法人单位。</w:t>
      </w:r>
    </w:p>
    <w:p>
      <w:pPr>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ascii="宋体" w:hAnsi="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2、</w:t>
      </w:r>
      <w:r>
        <w:rPr>
          <w:rFonts w:hint="eastAsia" w:ascii="宋体" w:hAnsi="宋体" w:cs="宋体"/>
          <w:b w:val="0"/>
          <w:bCs w:val="0"/>
          <w:color w:val="000000" w:themeColor="text1"/>
          <w:sz w:val="28"/>
          <w:szCs w:val="28"/>
          <w:lang w:eastAsia="zh-CN"/>
          <w14:textFill>
            <w14:solidFill>
              <w14:schemeClr w14:val="tx1"/>
            </w14:solidFill>
          </w14:textFill>
        </w:rPr>
        <w:t>年检合格的</w:t>
      </w:r>
      <w:r>
        <w:rPr>
          <w:rFonts w:hint="eastAsia" w:ascii="宋体" w:hAnsi="宋体" w:cs="宋体"/>
          <w:b w:val="0"/>
          <w:bCs w:val="0"/>
          <w:color w:val="000000" w:themeColor="text1"/>
          <w:sz w:val="28"/>
          <w:szCs w:val="28"/>
          <w14:textFill>
            <w14:solidFill>
              <w14:schemeClr w14:val="tx1"/>
            </w14:solidFill>
          </w14:textFill>
        </w:rPr>
        <w:t>营业执照</w:t>
      </w:r>
      <w:r>
        <w:rPr>
          <w:rFonts w:hint="eastAsia" w:ascii="宋体" w:hAnsi="宋体" w:cs="宋体"/>
          <w:b w:val="0"/>
          <w:bCs w:val="0"/>
          <w:color w:val="000000" w:themeColor="text1"/>
          <w:sz w:val="28"/>
          <w:szCs w:val="28"/>
          <w:lang w:eastAsia="zh-CN"/>
          <w14:textFill>
            <w14:solidFill>
              <w14:schemeClr w14:val="tx1"/>
            </w14:solidFill>
          </w14:textFill>
        </w:rPr>
        <w:t>、税务登记证、组织机构代码</w:t>
      </w:r>
      <w:r>
        <w:rPr>
          <w:rFonts w:hint="eastAsia" w:ascii="宋体" w:hAnsi="宋体"/>
          <w:b w:val="0"/>
          <w:bCs w:val="0"/>
          <w:color w:val="000000" w:themeColor="text1"/>
          <w:sz w:val="28"/>
          <w:szCs w:val="21"/>
          <w14:textFill>
            <w14:solidFill>
              <w14:schemeClr w14:val="tx1"/>
            </w14:solidFill>
          </w14:textFill>
        </w:rPr>
        <w:t>（</w:t>
      </w:r>
      <w:r>
        <w:rPr>
          <w:rFonts w:hint="eastAsia" w:ascii="宋体" w:hAnsi="宋体" w:cs="宋体"/>
          <w:b w:val="0"/>
          <w:bCs w:val="0"/>
          <w:color w:val="000000" w:themeColor="text1"/>
          <w:sz w:val="28"/>
          <w:szCs w:val="28"/>
          <w14:textFill>
            <w14:solidFill>
              <w14:schemeClr w14:val="tx1"/>
            </w14:solidFill>
          </w14:textFill>
        </w:rPr>
        <w:t>副本）；</w:t>
      </w:r>
      <w:r>
        <w:rPr>
          <w:rFonts w:hint="eastAsia" w:ascii="宋体" w:hAnsi="宋体" w:cs="宋体"/>
          <w:b w:val="0"/>
          <w:bCs w:val="0"/>
          <w:color w:val="000000" w:themeColor="text1"/>
          <w:sz w:val="28"/>
          <w:szCs w:val="28"/>
          <w:lang w:eastAsia="zh-CN"/>
          <w14:textFill>
            <w14:solidFill>
              <w14:schemeClr w14:val="tx1"/>
            </w14:solidFill>
          </w14:textFill>
        </w:rPr>
        <w:t>三证合一的只需提供含统一社会信用代码的营业执照副本。</w:t>
      </w:r>
    </w:p>
    <w:p>
      <w:pPr>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ascii="宋体" w:hAnsi="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3、</w:t>
      </w:r>
      <w:r>
        <w:rPr>
          <w:rFonts w:hint="eastAsia" w:ascii="宋体" w:hAnsi="宋体" w:cs="宋体"/>
          <w:b w:val="0"/>
          <w:bCs w:val="0"/>
          <w:color w:val="000000" w:themeColor="text1"/>
          <w:sz w:val="28"/>
          <w:szCs w:val="28"/>
          <w14:textFill>
            <w14:solidFill>
              <w14:schemeClr w14:val="tx1"/>
            </w14:solidFill>
          </w14:textFill>
        </w:rPr>
        <w:t>法定代表人身份证明书或者法定代表人授权委托书及其身份证；</w:t>
      </w:r>
    </w:p>
    <w:p>
      <w:pPr>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4、产品认证证书（提供有效期内证书、原件或扫描件）</w:t>
      </w:r>
    </w:p>
    <w:p>
      <w:pPr>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val="0"/>
          <w:bCs w:val="0"/>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5、</w:t>
      </w:r>
      <w:r>
        <w:rPr>
          <w:rFonts w:hint="eastAsia" w:ascii="宋体" w:hAnsi="宋体" w:cs="宋体"/>
          <w:b w:val="0"/>
          <w:bCs w:val="0"/>
          <w:color w:val="000000" w:themeColor="text1"/>
          <w:sz w:val="28"/>
          <w:szCs w:val="28"/>
          <w:lang w:eastAsia="zh-CN"/>
          <w14:textFill>
            <w14:solidFill>
              <w14:schemeClr w14:val="tx1"/>
            </w14:solidFill>
          </w14:textFill>
        </w:rPr>
        <w:t>国家消防检测部门出具的应急灯具检验报告（</w:t>
      </w:r>
      <w:r>
        <w:rPr>
          <w:rFonts w:hint="eastAsia" w:ascii="宋体" w:hAnsi="宋体" w:cs="宋体"/>
          <w:b w:val="0"/>
          <w:bCs w:val="0"/>
          <w:color w:val="000000" w:themeColor="text1"/>
          <w:sz w:val="28"/>
          <w:szCs w:val="28"/>
          <w:lang w:val="en-US" w:eastAsia="zh-CN"/>
          <w14:textFill>
            <w14:solidFill>
              <w14:schemeClr w14:val="tx1"/>
            </w14:solidFill>
          </w14:textFill>
        </w:rPr>
        <w:t>提供有效期内原件扫描件</w:t>
      </w:r>
      <w:r>
        <w:rPr>
          <w:rFonts w:hint="eastAsia" w:ascii="宋体" w:hAnsi="宋体" w:cs="宋体"/>
          <w:b w:val="0"/>
          <w:bCs w:val="0"/>
          <w:color w:val="000000" w:themeColor="text1"/>
          <w:sz w:val="28"/>
          <w:szCs w:val="28"/>
          <w:lang w:eastAsia="zh-CN"/>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lang w:val="en-US" w:eastAsia="zh-CN"/>
        </w:rPr>
      </w:pPr>
      <w:r>
        <w:rPr>
          <w:rFonts w:hint="eastAsia" w:ascii="宋体" w:hAnsi="宋体" w:cs="宋体"/>
          <w:b w:val="0"/>
          <w:bCs w:val="0"/>
          <w:color w:val="000000" w:themeColor="text1"/>
          <w:sz w:val="28"/>
          <w:szCs w:val="28"/>
          <w:lang w:val="en-US" w:eastAsia="zh-CN"/>
          <w14:textFill>
            <w14:solidFill>
              <w14:schemeClr w14:val="tx1"/>
            </w14:solidFill>
          </w14:textFill>
        </w:rPr>
        <w:t>6、提供消防应急灯具的CCCF认证证书。（原件或扫描件）</w:t>
      </w:r>
    </w:p>
    <w:p>
      <w:pPr>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7、投标函、报价单（单独密封盖生产厂家公司红章）</w:t>
      </w:r>
    </w:p>
    <w:p>
      <w:pPr>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8、其它资料</w:t>
      </w:r>
    </w:p>
    <w:p>
      <w:pPr>
        <w:rPr>
          <w:rFonts w:hint="default"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 xml:space="preserve">                                         2023年3月29日</w:t>
      </w:r>
    </w:p>
    <w:p>
      <w:pPr>
        <w:pStyle w:val="3"/>
        <w:rPr>
          <w:rFonts w:hint="eastAsia" w:ascii="宋体" w:hAnsi="宋体" w:cs="宋体"/>
          <w:b w:val="0"/>
          <w:bCs w:val="0"/>
          <w:color w:val="000000" w:themeColor="text1"/>
          <w:sz w:val="28"/>
          <w:szCs w:val="28"/>
          <w:lang w:val="en-US" w:eastAsia="zh-CN"/>
          <w14:textFill>
            <w14:solidFill>
              <w14:schemeClr w14:val="tx1"/>
            </w14:solidFill>
          </w14:textFill>
        </w:rPr>
      </w:pPr>
    </w:p>
    <w:p>
      <w:pPr>
        <w:rPr>
          <w:rFonts w:hint="eastAsia" w:ascii="宋体" w:hAnsi="宋体" w:cs="宋体"/>
          <w:b w:val="0"/>
          <w:bCs w:val="0"/>
          <w:color w:val="000000" w:themeColor="text1"/>
          <w:sz w:val="28"/>
          <w:szCs w:val="28"/>
          <w:lang w:val="en-US" w:eastAsia="zh-CN"/>
          <w14:textFill>
            <w14:solidFill>
              <w14:schemeClr w14:val="tx1"/>
            </w14:solidFill>
          </w14:textFill>
        </w:rPr>
      </w:pPr>
    </w:p>
    <w:p>
      <w:pPr>
        <w:pStyle w:val="3"/>
        <w:rPr>
          <w:rFonts w:hint="eastAsia" w:ascii="宋体" w:hAnsi="宋体" w:cs="宋体"/>
          <w:b w:val="0"/>
          <w:bCs w:val="0"/>
          <w:color w:val="000000" w:themeColor="text1"/>
          <w:sz w:val="28"/>
          <w:szCs w:val="28"/>
          <w:lang w:val="en-US" w:eastAsia="zh-CN"/>
          <w14:textFill>
            <w14:solidFill>
              <w14:schemeClr w14:val="tx1"/>
            </w14:solidFill>
          </w14:textFill>
        </w:rPr>
      </w:pPr>
    </w:p>
    <w:p>
      <w:pPr>
        <w:rPr>
          <w:rFonts w:hint="eastAsia" w:ascii="宋体" w:hAnsi="宋体" w:cs="宋体"/>
          <w:b w:val="0"/>
          <w:bCs w:val="0"/>
          <w:color w:val="000000" w:themeColor="text1"/>
          <w:sz w:val="28"/>
          <w:szCs w:val="28"/>
          <w:lang w:val="en-US" w:eastAsia="zh-CN"/>
          <w14:textFill>
            <w14:solidFill>
              <w14:schemeClr w14:val="tx1"/>
            </w14:solidFill>
          </w14:textFill>
        </w:rPr>
      </w:pPr>
    </w:p>
    <w:p>
      <w:pPr>
        <w:pStyle w:val="3"/>
        <w:rPr>
          <w:rFonts w:hint="eastAsia" w:ascii="宋体" w:hAnsi="宋体" w:cs="宋体"/>
          <w:b w:val="0"/>
          <w:bCs w:val="0"/>
          <w:color w:val="000000" w:themeColor="text1"/>
          <w:sz w:val="28"/>
          <w:szCs w:val="28"/>
          <w:lang w:val="en-US" w:eastAsia="zh-CN"/>
          <w14:textFill>
            <w14:solidFill>
              <w14:schemeClr w14:val="tx1"/>
            </w14:solidFill>
          </w14:textFill>
        </w:rPr>
      </w:pPr>
    </w:p>
    <w:p>
      <w:pPr>
        <w:rPr>
          <w:rFonts w:hint="eastAsia" w:ascii="宋体" w:hAnsi="宋体" w:cs="宋体"/>
          <w:b w:val="0"/>
          <w:bCs w:val="0"/>
          <w:color w:val="000000" w:themeColor="text1"/>
          <w:sz w:val="28"/>
          <w:szCs w:val="28"/>
          <w:lang w:val="en-US" w:eastAsia="zh-CN"/>
          <w14:textFill>
            <w14:solidFill>
              <w14:schemeClr w14:val="tx1"/>
            </w14:solidFill>
          </w14:textFill>
        </w:rPr>
      </w:pPr>
    </w:p>
    <w:p>
      <w:pPr>
        <w:rPr>
          <w:rFonts w:hint="eastAsia"/>
          <w:sz w:val="28"/>
          <w:szCs w:val="28"/>
          <w:lang w:val="en-US" w:eastAsia="zh-CN"/>
        </w:rPr>
      </w:pPr>
      <w:r>
        <w:rPr>
          <w:rFonts w:hint="eastAsia"/>
          <w:sz w:val="28"/>
          <w:szCs w:val="28"/>
          <w:lang w:val="en-US" w:eastAsia="zh-CN"/>
        </w:rPr>
        <w:t xml:space="preserve">  </w:t>
      </w:r>
    </w:p>
    <w:p>
      <w:pPr>
        <w:ind w:firstLine="1400" w:firstLineChars="500"/>
        <w:rPr>
          <w:rFonts w:hint="eastAsia"/>
          <w:sz w:val="28"/>
          <w:szCs w:val="28"/>
          <w:lang w:val="en-US" w:eastAsia="zh-CN"/>
        </w:rPr>
      </w:pPr>
    </w:p>
    <w:p>
      <w:pPr>
        <w:ind w:firstLine="1400" w:firstLineChars="500"/>
        <w:rPr>
          <w:rFonts w:hint="eastAsia"/>
          <w:sz w:val="28"/>
          <w:szCs w:val="28"/>
          <w:lang w:val="en-US" w:eastAsia="zh-CN"/>
        </w:rPr>
      </w:pPr>
    </w:p>
    <w:p>
      <w:pPr>
        <w:ind w:firstLine="1400" w:firstLineChars="500"/>
        <w:rPr>
          <w:rFonts w:hint="eastAsia"/>
          <w:sz w:val="28"/>
          <w:szCs w:val="28"/>
          <w:lang w:val="en-US" w:eastAsia="zh-CN"/>
        </w:rPr>
      </w:pPr>
      <w:r>
        <w:rPr>
          <w:rFonts w:hint="eastAsia"/>
          <w:sz w:val="28"/>
          <w:szCs w:val="28"/>
          <w:lang w:val="en-US" w:eastAsia="zh-CN"/>
        </w:rPr>
        <w:t>山东省临沂卫生学校扩建项目图书信息综合楼</w:t>
      </w:r>
    </w:p>
    <w:p>
      <w:pPr>
        <w:rPr>
          <w:rFonts w:hint="eastAsia"/>
          <w:b w:val="0"/>
          <w:bCs w:val="0"/>
          <w:sz w:val="28"/>
          <w:szCs w:val="28"/>
          <w:lang w:val="en-US" w:eastAsia="zh-CN"/>
        </w:rPr>
      </w:pPr>
      <w:r>
        <w:rPr>
          <w:rFonts w:hint="eastAsia"/>
          <w:sz w:val="28"/>
          <w:szCs w:val="28"/>
          <w:lang w:val="en-US" w:eastAsia="zh-CN"/>
        </w:rPr>
        <w:t xml:space="preserve">                  消防泵、排污泵招标要求</w:t>
      </w:r>
    </w:p>
    <w:p>
      <w:pPr>
        <w:numPr>
          <w:ilvl w:val="0"/>
          <w:numId w:val="4"/>
        </w:numPr>
        <w:rPr>
          <w:rFonts w:hint="default"/>
          <w:sz w:val="28"/>
          <w:szCs w:val="28"/>
          <w:lang w:val="en-US" w:eastAsia="zh-CN"/>
        </w:rPr>
      </w:pPr>
      <w:r>
        <w:rPr>
          <w:rFonts w:hint="eastAsia"/>
          <w:sz w:val="28"/>
          <w:szCs w:val="28"/>
          <w:lang w:val="en-US" w:eastAsia="zh-CN"/>
        </w:rPr>
        <w:t>本次招标项目为消防应急灯采购项目。</w:t>
      </w:r>
    </w:p>
    <w:p>
      <w:pPr>
        <w:pStyle w:val="3"/>
        <w:numPr>
          <w:ilvl w:val="0"/>
          <w:numId w:val="4"/>
        </w:numPr>
        <w:ind w:left="0"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本项目招标限价为：</w:t>
      </w:r>
      <w:r>
        <w:rPr>
          <w:rFonts w:hint="eastAsia" w:ascii="宋体" w:hAnsi="宋体" w:eastAsia="宋体" w:cs="宋体"/>
          <w:b w:val="0"/>
          <w:bCs w:val="0"/>
          <w:color w:val="C00000"/>
          <w:sz w:val="28"/>
          <w:szCs w:val="28"/>
          <w:lang w:val="en-US" w:eastAsia="zh-CN"/>
        </w:rPr>
        <w:t>8.2万元（含税总价）</w:t>
      </w:r>
      <w:r>
        <w:rPr>
          <w:rFonts w:hint="eastAsia" w:ascii="宋体" w:hAnsi="宋体" w:eastAsia="宋体" w:cs="宋体"/>
          <w:b w:val="0"/>
          <w:bCs w:val="0"/>
          <w:sz w:val="28"/>
          <w:szCs w:val="28"/>
          <w:lang w:val="en-US" w:eastAsia="zh-CN"/>
        </w:rPr>
        <w:t xml:space="preserve">，投标商报除税价报价必须在预算金额内，否则视为无效报价。报价时还需报含13%的含税价。  </w:t>
      </w:r>
      <w:r>
        <w:rPr>
          <w:rFonts w:hint="eastAsia" w:ascii="宋体" w:hAnsi="宋体" w:eastAsia="宋体" w:cs="宋体"/>
          <w:b w:val="0"/>
          <w:bCs w:val="0"/>
          <w:sz w:val="28"/>
          <w:szCs w:val="28"/>
        </w:rPr>
        <w:t>投标报价（除税价）包含为完成本项目所需的全部费用，应包括货物到工地指定位置所需的产品费、包装费、保险费、运输费、装卸费、采保费、技术服务费、复试检测费、总包单位配合费以等全部费用。供应商应充分考虑本项目合同实施期间可能发生的一切费用，并承担由此而带来的风险。</w:t>
      </w:r>
    </w:p>
    <w:p>
      <w:pPr>
        <w:pStyle w:val="3"/>
        <w:numPr>
          <w:ilvl w:val="0"/>
          <w:numId w:val="4"/>
        </w:numPr>
        <w:ind w:left="0"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rPr>
        <w:t>本次投标单位自行考虑主要材料、元器件的物价上涨风险，不因材料价格上涨而调整价格。</w:t>
      </w:r>
    </w:p>
    <w:p>
      <w:pPr>
        <w:numPr>
          <w:ilvl w:val="0"/>
          <w:numId w:val="4"/>
        </w:numPr>
        <w:ind w:left="0" w:leftChars="0" w:firstLine="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付款方式： 合同签订、货到工地验收合格，全部安装完成后三个月内拨付至所供货款的95%，剩余5%作为质保金，质保期待工程竣工验收完成后二年（或安装完成正常使用满18个月），经使用单位确认无质量问题一次性付清质保金（无息）。</w:t>
      </w:r>
    </w:p>
    <w:p>
      <w:pPr>
        <w:pStyle w:val="3"/>
        <w:numPr>
          <w:ilvl w:val="0"/>
          <w:numId w:val="4"/>
        </w:numPr>
        <w:ind w:left="0" w:leftChars="0" w:firstLine="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本项目开标时间为</w:t>
      </w:r>
      <w:r>
        <w:rPr>
          <w:rFonts w:hint="eastAsia" w:ascii="宋体" w:hAnsi="宋体" w:eastAsia="宋体" w:cs="宋体"/>
          <w:b w:val="0"/>
          <w:bCs w:val="0"/>
          <w:color w:val="FF0000"/>
          <w:sz w:val="28"/>
          <w:szCs w:val="28"/>
          <w:lang w:val="en-US" w:eastAsia="zh-CN"/>
        </w:rPr>
        <w:t>2023年4月7日上午15:00，</w:t>
      </w:r>
      <w:r>
        <w:rPr>
          <w:rFonts w:hint="eastAsia" w:ascii="宋体" w:hAnsi="宋体" w:eastAsia="宋体" w:cs="宋体"/>
          <w:b w:val="0"/>
          <w:bCs w:val="0"/>
          <w:sz w:val="28"/>
          <w:szCs w:val="28"/>
          <w:lang w:val="en-US" w:eastAsia="zh-CN"/>
        </w:rPr>
        <w:t>开标地点：山东省临沂卫生学校图书信息综合楼工程项目部。</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2023年3月29日</w:t>
      </w:r>
    </w:p>
    <w:p>
      <w:pPr>
        <w:rPr>
          <w:rFonts w:hint="eastAsia"/>
          <w:sz w:val="32"/>
          <w:szCs w:val="32"/>
          <w:lang w:val="en-US" w:eastAsia="zh-CN"/>
        </w:rPr>
      </w:pPr>
    </w:p>
    <w:p>
      <w:pPr>
        <w:ind w:left="2238" w:leftChars="304" w:hanging="1600" w:hangingChars="500"/>
        <w:rPr>
          <w:rFonts w:hint="eastAsia"/>
          <w:sz w:val="32"/>
          <w:szCs w:val="32"/>
          <w:lang w:val="en-US" w:eastAsia="zh-CN"/>
        </w:rPr>
      </w:pPr>
      <w:r>
        <w:rPr>
          <w:rFonts w:hint="eastAsia"/>
          <w:sz w:val="32"/>
          <w:szCs w:val="32"/>
          <w:lang w:val="en-US" w:eastAsia="zh-CN"/>
        </w:rPr>
        <w:t>山东省临沂卫生学校扩建项目图书信息综合楼消防</w:t>
      </w:r>
    </w:p>
    <w:p>
      <w:pPr>
        <w:ind w:left="2234" w:leftChars="1064" w:firstLine="0" w:firstLineChars="0"/>
        <w:rPr>
          <w:rFonts w:hint="default"/>
          <w:sz w:val="28"/>
          <w:szCs w:val="28"/>
          <w:lang w:val="en-US" w:eastAsia="zh-CN"/>
        </w:rPr>
      </w:pPr>
      <w:r>
        <w:rPr>
          <w:rFonts w:hint="eastAsia"/>
          <w:sz w:val="32"/>
          <w:szCs w:val="32"/>
          <w:lang w:val="en-US" w:eastAsia="zh-CN"/>
        </w:rPr>
        <w:t xml:space="preserve">应急灯采购项目工程量清单      </w:t>
      </w:r>
    </w:p>
    <w:tbl>
      <w:tblPr>
        <w:tblStyle w:val="8"/>
        <w:tblW w:w="997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65"/>
        <w:gridCol w:w="2835"/>
        <w:gridCol w:w="975"/>
        <w:gridCol w:w="810"/>
        <w:gridCol w:w="1357"/>
        <w:gridCol w:w="1004"/>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0" w:type="dxa"/>
          </w:tcPr>
          <w:p>
            <w:pPr>
              <w:rPr>
                <w:rFonts w:hint="default"/>
                <w:sz w:val="24"/>
                <w:szCs w:val="24"/>
                <w:vertAlign w:val="baseline"/>
                <w:lang w:val="en-US" w:eastAsia="zh-CN"/>
              </w:rPr>
            </w:pPr>
            <w:r>
              <w:rPr>
                <w:rFonts w:hint="eastAsia"/>
                <w:sz w:val="24"/>
                <w:szCs w:val="24"/>
                <w:vertAlign w:val="baseline"/>
                <w:lang w:val="en-US" w:eastAsia="zh-CN"/>
              </w:rPr>
              <w:t>序号</w:t>
            </w:r>
          </w:p>
        </w:tc>
        <w:tc>
          <w:tcPr>
            <w:tcW w:w="1365" w:type="dxa"/>
          </w:tcPr>
          <w:p>
            <w:pPr>
              <w:rPr>
                <w:rFonts w:hint="default"/>
                <w:sz w:val="24"/>
                <w:szCs w:val="24"/>
                <w:vertAlign w:val="baseline"/>
                <w:lang w:val="en-US" w:eastAsia="zh-CN"/>
              </w:rPr>
            </w:pPr>
            <w:r>
              <w:rPr>
                <w:rFonts w:hint="eastAsia"/>
                <w:sz w:val="24"/>
                <w:szCs w:val="24"/>
                <w:vertAlign w:val="baseline"/>
                <w:lang w:val="en-US" w:eastAsia="zh-CN"/>
              </w:rPr>
              <w:t>材料名称</w:t>
            </w:r>
          </w:p>
        </w:tc>
        <w:tc>
          <w:tcPr>
            <w:tcW w:w="2835" w:type="dxa"/>
          </w:tcPr>
          <w:p>
            <w:pPr>
              <w:ind w:firstLine="720" w:firstLineChars="300"/>
              <w:rPr>
                <w:rFonts w:hint="default"/>
                <w:sz w:val="24"/>
                <w:szCs w:val="24"/>
                <w:vertAlign w:val="baseline"/>
                <w:lang w:val="en-US" w:eastAsia="zh-CN"/>
              </w:rPr>
            </w:pPr>
            <w:r>
              <w:rPr>
                <w:rFonts w:hint="eastAsia"/>
                <w:sz w:val="24"/>
                <w:szCs w:val="24"/>
                <w:vertAlign w:val="baseline"/>
                <w:lang w:val="en-US" w:eastAsia="zh-CN"/>
              </w:rPr>
              <w:t>规格</w:t>
            </w:r>
          </w:p>
        </w:tc>
        <w:tc>
          <w:tcPr>
            <w:tcW w:w="975" w:type="dxa"/>
          </w:tcPr>
          <w:p>
            <w:pPr>
              <w:rPr>
                <w:rFonts w:hint="default"/>
                <w:vertAlign w:val="baseline"/>
                <w:lang w:val="en-US" w:eastAsia="zh-CN"/>
              </w:rPr>
            </w:pPr>
            <w:r>
              <w:rPr>
                <w:rFonts w:hint="eastAsia"/>
                <w:vertAlign w:val="baseline"/>
                <w:lang w:val="en-US" w:eastAsia="zh-CN"/>
              </w:rPr>
              <w:t>单位</w:t>
            </w:r>
          </w:p>
        </w:tc>
        <w:tc>
          <w:tcPr>
            <w:tcW w:w="810" w:type="dxa"/>
          </w:tcPr>
          <w:p>
            <w:pPr>
              <w:rPr>
                <w:rFonts w:hint="default"/>
                <w:vertAlign w:val="baseline"/>
                <w:lang w:val="en-US" w:eastAsia="zh-CN"/>
              </w:rPr>
            </w:pPr>
            <w:r>
              <w:rPr>
                <w:rFonts w:hint="eastAsia"/>
                <w:vertAlign w:val="baseline"/>
                <w:lang w:val="en-US" w:eastAsia="zh-CN"/>
              </w:rPr>
              <w:t>数 量</w:t>
            </w:r>
          </w:p>
        </w:tc>
        <w:tc>
          <w:tcPr>
            <w:tcW w:w="1357" w:type="dxa"/>
          </w:tcPr>
          <w:p>
            <w:pPr>
              <w:ind w:firstLine="210" w:firstLineChars="100"/>
              <w:rPr>
                <w:rFonts w:hint="eastAsia"/>
                <w:lang w:val="en-US" w:eastAsia="zh-CN"/>
              </w:rPr>
            </w:pPr>
            <w:r>
              <w:rPr>
                <w:rFonts w:hint="eastAsia"/>
                <w:lang w:val="en-US" w:eastAsia="zh-CN"/>
              </w:rPr>
              <w:t>含税单价</w:t>
            </w:r>
          </w:p>
          <w:p>
            <w:pPr>
              <w:pStyle w:val="2"/>
              <w:rPr>
                <w:rFonts w:hint="default"/>
                <w:lang w:val="en-US" w:eastAsia="zh-CN"/>
              </w:rPr>
            </w:pPr>
            <w:r>
              <w:rPr>
                <w:rFonts w:hint="eastAsia"/>
                <w:vertAlign w:val="baseline"/>
                <w:lang w:val="en-US" w:eastAsia="zh-CN"/>
              </w:rPr>
              <w:t>（元）</w:t>
            </w:r>
          </w:p>
        </w:tc>
        <w:tc>
          <w:tcPr>
            <w:tcW w:w="1004" w:type="dxa"/>
          </w:tcPr>
          <w:p>
            <w:pPr>
              <w:rPr>
                <w:rFonts w:hint="default"/>
                <w:vertAlign w:val="baseline"/>
                <w:lang w:val="en-US" w:eastAsia="zh-CN"/>
              </w:rPr>
            </w:pPr>
            <w:r>
              <w:rPr>
                <w:rFonts w:hint="eastAsia"/>
                <w:vertAlign w:val="baseline"/>
                <w:lang w:val="en-US" w:eastAsia="zh-CN"/>
              </w:rPr>
              <w:t>含税总价（元）</w:t>
            </w:r>
          </w:p>
        </w:tc>
        <w:tc>
          <w:tcPr>
            <w:tcW w:w="909" w:type="dxa"/>
          </w:tcPr>
          <w:p>
            <w:pP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tcPr>
          <w:p>
            <w:pPr>
              <w:rPr>
                <w:rFonts w:hint="default"/>
                <w:color w:val="FF0000"/>
                <w:sz w:val="28"/>
                <w:szCs w:val="28"/>
                <w:vertAlign w:val="baseline"/>
                <w:lang w:val="en-US" w:eastAsia="zh-CN"/>
              </w:rPr>
            </w:pPr>
            <w:r>
              <w:rPr>
                <w:rFonts w:hint="eastAsia"/>
                <w:color w:val="FF0000"/>
                <w:sz w:val="28"/>
                <w:szCs w:val="28"/>
                <w:vertAlign w:val="baseline"/>
                <w:lang w:val="en-US" w:eastAsia="zh-CN"/>
              </w:rPr>
              <w:t>1</w:t>
            </w:r>
          </w:p>
        </w:tc>
        <w:tc>
          <w:tcPr>
            <w:tcW w:w="1365" w:type="dxa"/>
          </w:tcPr>
          <w:p>
            <w:pPr>
              <w:rPr>
                <w:rFonts w:hint="default"/>
                <w:color w:val="FF0000"/>
                <w:vertAlign w:val="baseline"/>
                <w:lang w:val="en-US" w:eastAsia="zh-CN"/>
              </w:rPr>
            </w:pPr>
            <w:r>
              <w:rPr>
                <w:rFonts w:hint="eastAsia"/>
                <w:color w:val="FF0000"/>
                <w:vertAlign w:val="baseline"/>
                <w:lang w:val="en-US" w:eastAsia="zh-CN"/>
              </w:rPr>
              <w:t>应急照明灯具</w:t>
            </w:r>
          </w:p>
        </w:tc>
        <w:tc>
          <w:tcPr>
            <w:tcW w:w="2835" w:type="dxa"/>
          </w:tcPr>
          <w:p>
            <w:pPr>
              <w:rPr>
                <w:rFonts w:hint="default"/>
                <w:color w:val="FF0000"/>
                <w:vertAlign w:val="baseline"/>
                <w:lang w:val="en-US" w:eastAsia="zh-CN"/>
              </w:rPr>
            </w:pPr>
            <w:r>
              <w:rPr>
                <w:rFonts w:hint="eastAsia"/>
                <w:color w:val="FF0000"/>
                <w:vertAlign w:val="baseline"/>
                <w:lang w:val="en-US" w:eastAsia="zh-CN"/>
              </w:rPr>
              <w:t>单管荧光灯应急型（防火罩）</w:t>
            </w:r>
          </w:p>
        </w:tc>
        <w:tc>
          <w:tcPr>
            <w:tcW w:w="975" w:type="dxa"/>
          </w:tcPr>
          <w:p>
            <w:pPr>
              <w:rPr>
                <w:rFonts w:hint="default"/>
                <w:color w:val="FF0000"/>
                <w:vertAlign w:val="baseline"/>
                <w:lang w:val="en-US" w:eastAsia="zh-CN"/>
              </w:rPr>
            </w:pPr>
            <w:r>
              <w:rPr>
                <w:rFonts w:hint="eastAsia"/>
                <w:color w:val="FF0000"/>
                <w:vertAlign w:val="baseline"/>
                <w:lang w:val="en-US" w:eastAsia="zh-CN"/>
              </w:rPr>
              <w:t>套</w:t>
            </w:r>
          </w:p>
        </w:tc>
        <w:tc>
          <w:tcPr>
            <w:tcW w:w="810" w:type="dxa"/>
          </w:tcPr>
          <w:p>
            <w:pPr>
              <w:rPr>
                <w:rFonts w:hint="default"/>
                <w:color w:val="FF0000"/>
                <w:sz w:val="28"/>
                <w:szCs w:val="28"/>
                <w:vertAlign w:val="baseline"/>
                <w:lang w:val="en-US" w:eastAsia="zh-CN"/>
              </w:rPr>
            </w:pPr>
            <w:r>
              <w:rPr>
                <w:rFonts w:hint="eastAsia"/>
                <w:color w:val="FF0000"/>
                <w:sz w:val="28"/>
                <w:szCs w:val="28"/>
                <w:vertAlign w:val="baseline"/>
                <w:lang w:val="en-US" w:eastAsia="zh-CN"/>
              </w:rPr>
              <w:t>14</w:t>
            </w:r>
          </w:p>
        </w:tc>
        <w:tc>
          <w:tcPr>
            <w:tcW w:w="1357" w:type="dxa"/>
          </w:tcPr>
          <w:p>
            <w:pPr>
              <w:ind w:firstLine="280" w:firstLineChars="100"/>
              <w:rPr>
                <w:rFonts w:hint="default"/>
                <w:color w:val="FF0000"/>
                <w:vertAlign w:val="baseline"/>
                <w:lang w:val="en-US" w:eastAsia="zh-CN"/>
              </w:rPr>
            </w:pPr>
            <w:r>
              <w:rPr>
                <w:rFonts w:hint="eastAsia"/>
                <w:color w:val="FF0000"/>
                <w:sz w:val="28"/>
                <w:szCs w:val="28"/>
                <w:vertAlign w:val="baseline"/>
                <w:lang w:val="en-US" w:eastAsia="zh-CN"/>
              </w:rPr>
              <w:t>104</w:t>
            </w:r>
          </w:p>
        </w:tc>
        <w:tc>
          <w:tcPr>
            <w:tcW w:w="1004" w:type="dxa"/>
          </w:tcPr>
          <w:p>
            <w:pPr>
              <w:rPr>
                <w:rFonts w:hint="default"/>
                <w:color w:val="FF0000"/>
                <w:vertAlign w:val="baseline"/>
                <w:lang w:val="en-US" w:eastAsia="zh-CN"/>
              </w:rPr>
            </w:pPr>
            <w:r>
              <w:rPr>
                <w:rFonts w:hint="eastAsia"/>
                <w:color w:val="FF0000"/>
                <w:sz w:val="28"/>
                <w:szCs w:val="28"/>
                <w:vertAlign w:val="baseline"/>
                <w:lang w:val="en-US" w:eastAsia="zh-CN"/>
              </w:rPr>
              <w:t>1456</w:t>
            </w:r>
          </w:p>
        </w:tc>
        <w:tc>
          <w:tcPr>
            <w:tcW w:w="909" w:type="dxa"/>
          </w:tcPr>
          <w:p>
            <w:pPr>
              <w:rPr>
                <w:rFonts w:hint="default"/>
                <w:color w:val="FF0000"/>
                <w:vertAlign w:val="baseline"/>
                <w:lang w:val="en-US" w:eastAsia="zh-CN"/>
              </w:rPr>
            </w:pPr>
            <w:r>
              <w:rPr>
                <w:rFonts w:hint="eastAsia"/>
                <w:color w:val="FF0000"/>
                <w:vertAlign w:val="baseline"/>
                <w:lang w:val="en-US" w:eastAsia="zh-CN"/>
              </w:rPr>
              <w:t>此项不得删除修改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2</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A型消防应急照明灯具</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sz w:val="28"/>
                <w:szCs w:val="28"/>
                <w:vertAlign w:val="baseline"/>
                <w:lang w:val="en-US" w:eastAsia="zh-CN"/>
              </w:rPr>
            </w:pPr>
            <w:r>
              <w:rPr>
                <w:rFonts w:hint="eastAsia"/>
                <w:sz w:val="28"/>
                <w:szCs w:val="28"/>
                <w:vertAlign w:val="baseline"/>
                <w:lang w:val="en-US" w:eastAsia="zh-CN"/>
              </w:rPr>
              <w:t>363</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3</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A型壁装消防应急照明灯具</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sz w:val="28"/>
                <w:szCs w:val="28"/>
                <w:vertAlign w:val="baseline"/>
                <w:lang w:val="en-US" w:eastAsia="zh-CN"/>
              </w:rPr>
            </w:pPr>
            <w:r>
              <w:rPr>
                <w:rFonts w:hint="eastAsia"/>
                <w:sz w:val="28"/>
                <w:szCs w:val="28"/>
                <w:vertAlign w:val="baseline"/>
                <w:lang w:val="en-US" w:eastAsia="zh-CN"/>
              </w:rPr>
              <w:t>4</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4</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B型消防应急照明灯具</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sz w:val="24"/>
                <w:szCs w:val="24"/>
                <w:vertAlign w:val="baseline"/>
                <w:lang w:val="en-US" w:eastAsia="zh-CN"/>
              </w:rPr>
            </w:pPr>
            <w:r>
              <w:rPr>
                <w:rFonts w:hint="eastAsia"/>
                <w:sz w:val="24"/>
                <w:szCs w:val="24"/>
                <w:vertAlign w:val="baseline"/>
                <w:lang w:val="en-US" w:eastAsia="zh-CN"/>
              </w:rPr>
              <w:t>63</w:t>
            </w:r>
          </w:p>
        </w:tc>
        <w:tc>
          <w:tcPr>
            <w:tcW w:w="1357" w:type="dxa"/>
          </w:tcPr>
          <w:p>
            <w:pPr>
              <w:rPr>
                <w:rFonts w:hint="default"/>
                <w:sz w:val="24"/>
                <w:szCs w:val="24"/>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5</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消防应急标志灯具-地面单向</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103</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6</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消防应急标志灯具-地面双向</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 xml:space="preserve">  1</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7</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安全出口E</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7 3</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8</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安全出口</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37</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9</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壁装左向疏散</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47</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10</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壁装右向疏散</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34</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11</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吊装双面疏散单向</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89</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12</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吊装双面疏散双向</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7</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13</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壁装双向疏散</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10</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14</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楼层显示/方向指示（右）</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12</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15</w:t>
            </w:r>
          </w:p>
        </w:tc>
        <w:tc>
          <w:tcPr>
            <w:tcW w:w="1365" w:type="dxa"/>
          </w:tcPr>
          <w:p>
            <w:pPr>
              <w:rPr>
                <w:rFonts w:hint="default"/>
                <w:vertAlign w:val="baseline"/>
                <w:lang w:val="en-US" w:eastAsia="zh-CN"/>
              </w:rPr>
            </w:pPr>
            <w:r>
              <w:rPr>
                <w:rFonts w:hint="eastAsia"/>
                <w:vertAlign w:val="baseline"/>
                <w:lang w:val="en-US" w:eastAsia="zh-CN"/>
              </w:rPr>
              <w:t>应急照明灯具</w:t>
            </w:r>
          </w:p>
        </w:tc>
        <w:tc>
          <w:tcPr>
            <w:tcW w:w="2835" w:type="dxa"/>
          </w:tcPr>
          <w:p>
            <w:pPr>
              <w:rPr>
                <w:rFonts w:hint="default"/>
                <w:vertAlign w:val="baseline"/>
                <w:lang w:val="en-US" w:eastAsia="zh-CN"/>
              </w:rPr>
            </w:pPr>
            <w:r>
              <w:rPr>
                <w:rFonts w:hint="eastAsia"/>
                <w:vertAlign w:val="baseline"/>
                <w:lang w:val="en-US" w:eastAsia="zh-CN"/>
              </w:rPr>
              <w:t>楼层显示/方向指示（左）</w:t>
            </w:r>
          </w:p>
        </w:tc>
        <w:tc>
          <w:tcPr>
            <w:tcW w:w="975" w:type="dxa"/>
          </w:tcPr>
          <w:p>
            <w:pPr>
              <w:rPr>
                <w:rFonts w:hint="default"/>
                <w:vertAlign w:val="baseline"/>
                <w:lang w:val="en-US" w:eastAsia="zh-CN"/>
              </w:rPr>
            </w:pPr>
            <w:r>
              <w:rPr>
                <w:rFonts w:hint="eastAsia"/>
                <w:vertAlign w:val="baseline"/>
                <w:lang w:val="en-US" w:eastAsia="zh-CN"/>
              </w:rPr>
              <w:t>套</w:t>
            </w:r>
          </w:p>
        </w:tc>
        <w:tc>
          <w:tcPr>
            <w:tcW w:w="810" w:type="dxa"/>
          </w:tcPr>
          <w:p>
            <w:pPr>
              <w:rPr>
                <w:rFonts w:hint="default"/>
                <w:vertAlign w:val="baseline"/>
                <w:lang w:val="en-US" w:eastAsia="zh-CN"/>
              </w:rPr>
            </w:pPr>
            <w:r>
              <w:rPr>
                <w:rFonts w:hint="eastAsia"/>
                <w:vertAlign w:val="baseline"/>
                <w:lang w:val="en-US" w:eastAsia="zh-CN"/>
              </w:rPr>
              <w:t>31</w:t>
            </w: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tcPr>
          <w:p>
            <w:pPr>
              <w:rPr>
                <w:rFonts w:hint="default"/>
                <w:sz w:val="28"/>
                <w:szCs w:val="28"/>
                <w:vertAlign w:val="baseline"/>
                <w:lang w:val="en-US" w:eastAsia="zh-CN"/>
              </w:rPr>
            </w:pPr>
            <w:r>
              <w:rPr>
                <w:rFonts w:hint="eastAsia"/>
                <w:sz w:val="28"/>
                <w:szCs w:val="28"/>
                <w:vertAlign w:val="baseline"/>
                <w:lang w:val="en-US" w:eastAsia="zh-CN"/>
              </w:rPr>
              <w:t>16</w:t>
            </w:r>
          </w:p>
        </w:tc>
        <w:tc>
          <w:tcPr>
            <w:tcW w:w="4200" w:type="dxa"/>
            <w:gridSpan w:val="2"/>
          </w:tcPr>
          <w:p>
            <w:pPr>
              <w:ind w:firstLine="1470" w:firstLineChars="700"/>
              <w:rPr>
                <w:rFonts w:hint="eastAsia"/>
                <w:vertAlign w:val="baseline"/>
                <w:lang w:val="en-US" w:eastAsia="zh-CN"/>
              </w:rPr>
            </w:pPr>
          </w:p>
          <w:p>
            <w:pPr>
              <w:ind w:firstLine="1470" w:firstLineChars="700"/>
              <w:rPr>
                <w:rFonts w:hint="default"/>
                <w:vertAlign w:val="baseline"/>
                <w:lang w:val="en-US" w:eastAsia="zh-CN"/>
              </w:rPr>
            </w:pPr>
            <w:r>
              <w:rPr>
                <w:rFonts w:hint="eastAsia"/>
                <w:vertAlign w:val="baseline"/>
                <w:lang w:val="en-US" w:eastAsia="zh-CN"/>
              </w:rPr>
              <w:t>合计</w:t>
            </w:r>
          </w:p>
        </w:tc>
        <w:tc>
          <w:tcPr>
            <w:tcW w:w="975" w:type="dxa"/>
          </w:tcPr>
          <w:p>
            <w:pPr>
              <w:rPr>
                <w:rFonts w:hint="default"/>
                <w:vertAlign w:val="baseline"/>
                <w:lang w:val="en-US" w:eastAsia="zh-CN"/>
              </w:rPr>
            </w:pPr>
          </w:p>
        </w:tc>
        <w:tc>
          <w:tcPr>
            <w:tcW w:w="810" w:type="dxa"/>
          </w:tcPr>
          <w:p>
            <w:pPr>
              <w:rPr>
                <w:rFonts w:hint="default"/>
                <w:vertAlign w:val="baseline"/>
                <w:lang w:val="en-US" w:eastAsia="zh-CN"/>
              </w:rPr>
            </w:pPr>
          </w:p>
        </w:tc>
        <w:tc>
          <w:tcPr>
            <w:tcW w:w="1357" w:type="dxa"/>
          </w:tcPr>
          <w:p>
            <w:pPr>
              <w:rPr>
                <w:rFonts w:hint="default"/>
                <w:vertAlign w:val="baseline"/>
                <w:lang w:val="en-US" w:eastAsia="zh-CN"/>
              </w:rPr>
            </w:pPr>
          </w:p>
        </w:tc>
        <w:tc>
          <w:tcPr>
            <w:tcW w:w="1004" w:type="dxa"/>
          </w:tcPr>
          <w:p>
            <w:pPr>
              <w:rPr>
                <w:rFonts w:hint="default"/>
                <w:vertAlign w:val="baseline"/>
                <w:lang w:val="en-US" w:eastAsia="zh-CN"/>
              </w:rPr>
            </w:pPr>
          </w:p>
        </w:tc>
        <w:tc>
          <w:tcPr>
            <w:tcW w:w="909"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备注：</w:t>
      </w:r>
    </w:p>
    <w:p>
      <w:pPr>
        <w:pStyle w:val="4"/>
        <w:keepNext w:val="0"/>
        <w:keepLines w:val="0"/>
        <w:pageBreakBefore w:val="0"/>
        <w:widowControl w:val="0"/>
        <w:numPr>
          <w:ilvl w:val="0"/>
          <w:numId w:val="5"/>
        </w:numPr>
        <w:kinsoku/>
        <w:wordWrap/>
        <w:overflowPunct/>
        <w:topLinePunct w:val="0"/>
        <w:autoSpaceDE/>
        <w:autoSpaceDN/>
        <w:bidi w:val="0"/>
        <w:adjustRightInd/>
        <w:snapToGrid/>
        <w:spacing w:line="420" w:lineRule="exact"/>
        <w:ind w:left="363" w:leftChars="0" w:firstLine="0" w:firstLineChars="0"/>
        <w:textAlignment w:val="auto"/>
        <w:rPr>
          <w:rFonts w:hint="eastAsia"/>
          <w:sz w:val="28"/>
          <w:szCs w:val="28"/>
          <w:lang w:val="en-US" w:eastAsia="zh-CN"/>
        </w:rPr>
      </w:pPr>
      <w:r>
        <w:rPr>
          <w:rFonts w:hint="eastAsia"/>
          <w:sz w:val="28"/>
          <w:szCs w:val="28"/>
          <w:lang w:val="en-US" w:eastAsia="zh-CN"/>
        </w:rPr>
        <w:t>材料报价：包括货物到工地指定位置所需的产品费、包装费、保险费、运输费、装卸费、采保费、13%材料税、现场取样复试费、总包单位配合费以及其他一切材料费用。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ind w:left="363" w:leftChars="0"/>
        <w:textAlignment w:val="auto"/>
        <w:rPr>
          <w:rFonts w:hint="eastAsia"/>
          <w:sz w:val="28"/>
          <w:szCs w:val="28"/>
          <w:lang w:val="en-US" w:eastAsia="zh-CN"/>
        </w:rPr>
      </w:pPr>
      <w:r>
        <w:rPr>
          <w:rFonts w:hint="eastAsia"/>
          <w:sz w:val="28"/>
          <w:szCs w:val="28"/>
          <w:lang w:val="en-US" w:eastAsia="zh-CN"/>
        </w:rPr>
        <w:t xml:space="preserve">2、产品质量应必须符合设计图纸、规范要求及当地行政主管部门的验收备案规定，确保通过竣工验收及消防验收。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ind w:left="363" w:leftChars="0"/>
        <w:textAlignment w:val="auto"/>
        <w:rPr>
          <w:rFonts w:hint="default"/>
          <w:sz w:val="28"/>
          <w:szCs w:val="28"/>
          <w:lang w:val="en-US" w:eastAsia="zh-CN"/>
        </w:rPr>
      </w:pPr>
      <w:r>
        <w:rPr>
          <w:rFonts w:hint="eastAsia"/>
          <w:sz w:val="28"/>
          <w:szCs w:val="28"/>
          <w:lang w:val="en-US" w:eastAsia="zh-CN"/>
        </w:rPr>
        <w:t>3、本工程消防应急灯具质保期为二年。</w:t>
      </w:r>
    </w:p>
    <w:p>
      <w:pPr>
        <w:numPr>
          <w:ilvl w:val="0"/>
          <w:numId w:val="0"/>
        </w:numPr>
        <w:ind w:leftChars="0"/>
        <w:rPr>
          <w:rFonts w:hint="eastAsia"/>
          <w:sz w:val="28"/>
          <w:szCs w:val="28"/>
          <w:lang w:val="en-US" w:eastAsia="zh-CN"/>
        </w:rPr>
      </w:pPr>
      <w:r>
        <w:rPr>
          <w:rFonts w:hint="eastAsia"/>
          <w:sz w:val="28"/>
          <w:szCs w:val="28"/>
          <w:lang w:val="en-US" w:eastAsia="zh-CN"/>
        </w:rPr>
        <w:t xml:space="preserve"> </w:t>
      </w: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numPr>
          <w:ilvl w:val="0"/>
          <w:numId w:val="0"/>
        </w:numPr>
        <w:ind w:leftChars="0"/>
        <w:rPr>
          <w:rFonts w:hint="eastAsia"/>
          <w:sz w:val="28"/>
          <w:szCs w:val="28"/>
          <w:lang w:val="en-US" w:eastAsia="zh-CN"/>
        </w:rPr>
      </w:pPr>
    </w:p>
    <w:p>
      <w:pPr>
        <w:spacing w:line="360" w:lineRule="auto"/>
        <w:jc w:val="both"/>
        <w:rPr>
          <w:rFonts w:hint="eastAsia" w:ascii="宋体" w:hAnsi="宋体"/>
          <w:b/>
          <w:color w:val="000000"/>
          <w:sz w:val="36"/>
          <w:szCs w:val="36"/>
        </w:rPr>
      </w:pPr>
    </w:p>
    <w:p>
      <w:pPr>
        <w:spacing w:line="360" w:lineRule="auto"/>
        <w:jc w:val="both"/>
        <w:rPr>
          <w:rFonts w:ascii="宋体"/>
          <w:b/>
          <w:color w:val="000000"/>
          <w:sz w:val="24"/>
        </w:rPr>
      </w:pPr>
      <w:r>
        <w:rPr>
          <w:rFonts w:hint="eastAsia" w:ascii="宋体" w:hAnsi="宋体"/>
          <w:b/>
          <w:color w:val="000000"/>
          <w:sz w:val="36"/>
          <w:szCs w:val="36"/>
          <w:lang w:eastAsia="zh-CN"/>
        </w:rPr>
        <w:t>附表：</w:t>
      </w:r>
      <w:r>
        <w:rPr>
          <w:rFonts w:hint="eastAsia" w:ascii="宋体" w:hAnsi="宋体"/>
          <w:b/>
          <w:color w:val="000000"/>
          <w:sz w:val="36"/>
          <w:szCs w:val="36"/>
          <w:lang w:val="en-US" w:eastAsia="zh-CN"/>
        </w:rPr>
        <w:t xml:space="preserve">            </w:t>
      </w:r>
      <w:r>
        <w:rPr>
          <w:rFonts w:hint="eastAsia" w:ascii="宋体" w:hAnsi="宋体"/>
          <w:b/>
          <w:color w:val="000000"/>
          <w:sz w:val="36"/>
          <w:szCs w:val="36"/>
        </w:rPr>
        <w:t>投标书格式</w:t>
      </w:r>
    </w:p>
    <w:p>
      <w:pPr>
        <w:spacing w:line="360" w:lineRule="auto"/>
        <w:jc w:val="center"/>
        <w:rPr>
          <w:rFonts w:ascii="宋体"/>
          <w:b/>
          <w:color w:val="000000"/>
          <w:sz w:val="36"/>
          <w:szCs w:val="36"/>
        </w:rPr>
      </w:pPr>
      <w:r>
        <w:rPr>
          <w:rFonts w:hint="eastAsia" w:ascii="宋体" w:hAnsi="宋体"/>
          <w:b/>
          <w:color w:val="000000"/>
          <w:sz w:val="36"/>
          <w:szCs w:val="36"/>
        </w:rPr>
        <w:t>投标书</w:t>
      </w:r>
    </w:p>
    <w:p>
      <w:pPr>
        <w:spacing w:line="360" w:lineRule="auto"/>
        <w:rPr>
          <w:rFonts w:ascii="宋体" w:hAnsi="宋体"/>
          <w:color w:val="000000"/>
          <w:sz w:val="28"/>
          <w:szCs w:val="28"/>
        </w:rPr>
      </w:pPr>
      <w:r>
        <w:rPr>
          <w:rFonts w:ascii="宋体" w:hAnsi="宋体"/>
          <w:b/>
          <w:color w:val="000000"/>
          <w:sz w:val="24"/>
        </w:rPr>
        <w:t xml:space="preserve"> </w:t>
      </w:r>
      <w:r>
        <w:rPr>
          <w:rFonts w:hint="eastAsia" w:ascii="宋体" w:hAnsi="宋体"/>
          <w:color w:val="000000"/>
          <w:sz w:val="28"/>
          <w:szCs w:val="28"/>
        </w:rPr>
        <w:t>致：</w:t>
      </w:r>
      <w:r>
        <w:rPr>
          <w:rFonts w:hint="eastAsia" w:ascii="宋体" w:hAnsi="宋体"/>
          <w:color w:val="000000"/>
          <w:sz w:val="28"/>
          <w:szCs w:val="28"/>
          <w:u w:val="single"/>
          <w:lang w:eastAsia="zh-CN"/>
        </w:rPr>
        <w:t>天元建设集体有限公司</w:t>
      </w:r>
      <w:r>
        <w:rPr>
          <w:rFonts w:ascii="宋体" w:hAnsi="宋体"/>
          <w:color w:val="000000"/>
          <w:sz w:val="28"/>
          <w:szCs w:val="28"/>
        </w:rPr>
        <w:t xml:space="preserve"> </w:t>
      </w:r>
    </w:p>
    <w:p>
      <w:pPr>
        <w:spacing w:line="360" w:lineRule="auto"/>
        <w:ind w:firstLine="560" w:firstLineChars="200"/>
        <w:jc w:val="both"/>
        <w:rPr>
          <w:rFonts w:ascii="宋体"/>
          <w:color w:val="000000"/>
          <w:sz w:val="28"/>
          <w:szCs w:val="28"/>
        </w:rPr>
      </w:pPr>
      <w:r>
        <w:rPr>
          <w:rFonts w:hint="eastAsia" w:ascii="宋体" w:hAnsi="宋体"/>
          <w:color w:val="000000"/>
          <w:sz w:val="28"/>
          <w:szCs w:val="28"/>
          <w:lang w:eastAsia="zh-CN"/>
        </w:rPr>
        <w:t>我方</w:t>
      </w:r>
      <w:r>
        <w:rPr>
          <w:rFonts w:hint="eastAsia" w:ascii="宋体" w:hAnsi="宋体"/>
          <w:color w:val="000000"/>
          <w:sz w:val="28"/>
          <w:szCs w:val="28"/>
        </w:rPr>
        <w:t>收到</w:t>
      </w:r>
      <w:r>
        <w:rPr>
          <w:rFonts w:hint="eastAsia" w:ascii="宋体" w:hAnsi="宋体"/>
          <w:color w:val="000000"/>
          <w:sz w:val="28"/>
          <w:szCs w:val="28"/>
          <w:lang w:eastAsia="zh-CN"/>
        </w:rPr>
        <w:t>贵方承建的</w:t>
      </w:r>
      <w:r>
        <w:rPr>
          <w:rFonts w:hint="eastAsia" w:ascii="宋体" w:hAnsi="宋体"/>
          <w:b w:val="0"/>
          <w:bCs w:val="0"/>
          <w:sz w:val="28"/>
          <w:szCs w:val="28"/>
          <w:lang w:eastAsia="zh-CN"/>
        </w:rPr>
        <w:t>山东省临沂卫生学校图书信息综合楼</w:t>
      </w:r>
      <w:r>
        <w:rPr>
          <w:rFonts w:hint="eastAsia" w:ascii="宋体" w:hAnsi="宋体"/>
          <w:b w:val="0"/>
          <w:bCs w:val="0"/>
          <w:sz w:val="28"/>
          <w:szCs w:val="28"/>
          <w:u w:val="single"/>
          <w:lang w:eastAsia="zh-CN"/>
        </w:rPr>
        <w:t>消防应急灯具采购项目</w:t>
      </w:r>
      <w:r>
        <w:rPr>
          <w:rFonts w:hint="eastAsia" w:ascii="宋体" w:hAnsi="宋体"/>
          <w:color w:val="000000"/>
          <w:sz w:val="28"/>
          <w:szCs w:val="28"/>
        </w:rPr>
        <w:t>的招标文件后，我们自愿遵照招标文件的要求承担</w:t>
      </w:r>
      <w:r>
        <w:rPr>
          <w:rFonts w:hint="eastAsia" w:ascii="宋体" w:hAnsi="宋体"/>
          <w:color w:val="000000"/>
          <w:sz w:val="28"/>
          <w:szCs w:val="28"/>
          <w:u w:val="single"/>
          <w:lang w:val="en-US" w:eastAsia="zh-CN"/>
        </w:rPr>
        <w:t xml:space="preserve">  山东省临沂卫生学校扩建项目图书信息综合楼消防应急灯具采购项目</w:t>
      </w:r>
      <w:r>
        <w:rPr>
          <w:rFonts w:hint="eastAsia" w:ascii="宋体" w:hAnsi="宋体"/>
          <w:color w:val="000000"/>
          <w:sz w:val="28"/>
          <w:szCs w:val="28"/>
        </w:rPr>
        <w:t>的供货工作，具体报价详见工程投标报价清单。</w:t>
      </w:r>
    </w:p>
    <w:p>
      <w:pPr>
        <w:spacing w:line="360" w:lineRule="auto"/>
        <w:ind w:firstLine="480"/>
        <w:rPr>
          <w:rFonts w:hint="eastAsia" w:ascii="宋体"/>
          <w:color w:val="000000"/>
          <w:sz w:val="28"/>
          <w:szCs w:val="28"/>
        </w:rPr>
      </w:pPr>
      <w:r>
        <w:rPr>
          <w:rFonts w:hint="eastAsia" w:ascii="宋体" w:hAnsi="宋体"/>
          <w:color w:val="000000"/>
          <w:sz w:val="28"/>
          <w:szCs w:val="28"/>
          <w:lang w:val="en-US" w:eastAsia="zh-CN"/>
        </w:rPr>
        <w:t>1</w:t>
      </w:r>
      <w:r>
        <w:rPr>
          <w:rFonts w:hint="eastAsia" w:ascii="宋体" w:hAnsi="宋体"/>
          <w:color w:val="000000"/>
          <w:sz w:val="28"/>
          <w:szCs w:val="28"/>
        </w:rPr>
        <w:t>．如果你单位接受我们的投标，我们将保证在接到送货通知书后，并在合同要求的时间内供货，达到合同规定的要求。</w:t>
      </w:r>
    </w:p>
    <w:p>
      <w:pPr>
        <w:spacing w:line="360" w:lineRule="auto"/>
        <w:ind w:firstLine="480"/>
        <w:rPr>
          <w:rFonts w:asci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．我们同意从规定投标文件</w:t>
      </w:r>
      <w:r>
        <w:rPr>
          <w:rFonts w:hint="eastAsia" w:ascii="宋体" w:hAnsi="宋体"/>
          <w:color w:val="000000"/>
          <w:sz w:val="28"/>
          <w:szCs w:val="28"/>
          <w:lang w:eastAsia="zh-CN"/>
        </w:rPr>
        <w:t>规定期限</w:t>
      </w:r>
      <w:r>
        <w:rPr>
          <w:rFonts w:hint="eastAsia" w:ascii="宋体" w:hAnsi="宋体"/>
          <w:color w:val="000000"/>
          <w:sz w:val="28"/>
          <w:szCs w:val="28"/>
        </w:rPr>
        <w:t>内严格遵守本投标书的各项承诺。在此届满之前本投标书始终对我方具有约束力，并随时接受中标。</w:t>
      </w:r>
    </w:p>
    <w:p>
      <w:pPr>
        <w:spacing w:line="360" w:lineRule="auto"/>
        <w:ind w:firstLine="480"/>
        <w:rPr>
          <w:rFonts w:ascii="宋体"/>
          <w:color w:val="00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．在合同协议书正式签署生效之前，本投标书连同你单位的中标通知书将构成我们双方之间共同遵守的文件，对双方具有约束力。</w:t>
      </w:r>
    </w:p>
    <w:p>
      <w:pPr>
        <w:spacing w:line="360" w:lineRule="auto"/>
        <w:ind w:firstLine="480"/>
        <w:rPr>
          <w:rFonts w:asci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．我们理解，你单位不一定接受最低标价的投标或你单位接受其他任何投标。同时也理解，你单位不</w:t>
      </w:r>
      <w:r>
        <w:rPr>
          <w:rFonts w:hint="eastAsia" w:ascii="宋体" w:hAnsi="宋体"/>
          <w:color w:val="000000"/>
          <w:sz w:val="28"/>
          <w:szCs w:val="28"/>
          <w:lang w:eastAsia="zh-CN"/>
        </w:rPr>
        <w:t>承</w:t>
      </w:r>
      <w:r>
        <w:rPr>
          <w:rFonts w:hint="eastAsia" w:ascii="宋体" w:hAnsi="宋体"/>
          <w:color w:val="000000"/>
          <w:sz w:val="28"/>
          <w:szCs w:val="28"/>
        </w:rPr>
        <w:t>担我们的任何投标费用。</w:t>
      </w:r>
    </w:p>
    <w:p>
      <w:pPr>
        <w:spacing w:line="360" w:lineRule="auto"/>
        <w:ind w:firstLine="480"/>
        <w:rPr>
          <w:rFonts w:asci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．如果我们在本投标文件有效期内撤回投标文件；或拒绝接受按投标须知规定对投标价格进行调整；或在接到中标通知书后未能或拒绝签订合同协议书，你单位有权另选中标单位。</w:t>
      </w:r>
    </w:p>
    <w:p>
      <w:pPr>
        <w:spacing w:line="360" w:lineRule="auto"/>
        <w:jc w:val="both"/>
        <w:rPr>
          <w:rFonts w:ascii="宋体"/>
          <w:color w:val="000000"/>
          <w:sz w:val="28"/>
          <w:szCs w:val="28"/>
          <w:u w:val="single"/>
        </w:rPr>
      </w:pP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ascii="宋体" w:hAnsi="宋体"/>
          <w:color w:val="000000"/>
          <w:sz w:val="28"/>
          <w:szCs w:val="28"/>
        </w:rPr>
        <w:t xml:space="preserve"> </w:t>
      </w:r>
      <w:r>
        <w:rPr>
          <w:rFonts w:hint="eastAsia" w:ascii="宋体" w:hAnsi="宋体"/>
          <w:color w:val="000000"/>
          <w:sz w:val="28"/>
          <w:szCs w:val="28"/>
        </w:rPr>
        <w:t>投标人：</w:t>
      </w:r>
      <w:r>
        <w:rPr>
          <w:rFonts w:ascii="宋体" w:hAnsi="宋体"/>
          <w:color w:val="000000"/>
          <w:sz w:val="28"/>
          <w:szCs w:val="28"/>
          <w:u w:val="single"/>
        </w:rPr>
        <w:t xml:space="preserve">  </w:t>
      </w:r>
      <w:r>
        <w:rPr>
          <w:rFonts w:hint="eastAsia" w:ascii="宋体" w:hAnsi="宋体"/>
          <w:color w:val="000000"/>
          <w:sz w:val="28"/>
          <w:szCs w:val="28"/>
          <w:u w:val="single"/>
        </w:rPr>
        <w:t>（全称）</w:t>
      </w:r>
      <w:r>
        <w:rPr>
          <w:rFonts w:ascii="宋体" w:hAnsi="宋体"/>
          <w:color w:val="000000"/>
          <w:sz w:val="28"/>
          <w:szCs w:val="28"/>
          <w:u w:val="single"/>
        </w:rPr>
        <w:t xml:space="preserve">      </w:t>
      </w:r>
      <w:r>
        <w:rPr>
          <w:rFonts w:hint="eastAsia" w:ascii="宋体" w:hAnsi="宋体"/>
          <w:color w:val="000000"/>
          <w:sz w:val="28"/>
          <w:szCs w:val="28"/>
          <w:u w:val="single"/>
        </w:rPr>
        <w:t>（盖章）</w:t>
      </w:r>
    </w:p>
    <w:p>
      <w:pPr>
        <w:spacing w:line="360" w:lineRule="auto"/>
        <w:jc w:val="center"/>
        <w:rPr>
          <w:rFonts w:ascii="宋体"/>
          <w:color w:val="000000"/>
          <w:sz w:val="28"/>
          <w:szCs w:val="28"/>
          <w:u w:val="single"/>
        </w:rPr>
      </w:pPr>
      <w:r>
        <w:rPr>
          <w:rFonts w:ascii="宋体" w:hAnsi="宋体"/>
          <w:color w:val="000000"/>
          <w:sz w:val="28"/>
          <w:szCs w:val="28"/>
        </w:rPr>
        <w:t xml:space="preserve">            </w:t>
      </w:r>
      <w:r>
        <w:rPr>
          <w:rFonts w:hint="eastAsia" w:ascii="宋体" w:hAnsi="宋体"/>
          <w:color w:val="000000"/>
          <w:sz w:val="28"/>
          <w:szCs w:val="28"/>
        </w:rPr>
        <w:t>法定代表人或</w:t>
      </w:r>
    </w:p>
    <w:p>
      <w:pPr>
        <w:spacing w:line="360" w:lineRule="auto"/>
        <w:jc w:val="center"/>
        <w:rPr>
          <w:rFonts w:ascii="宋体"/>
          <w:color w:val="000000"/>
          <w:sz w:val="28"/>
          <w:szCs w:val="28"/>
          <w:u w:val="single"/>
        </w:rPr>
      </w:pPr>
      <w:r>
        <w:rPr>
          <w:rFonts w:ascii="宋体" w:hAnsi="宋体"/>
          <w:color w:val="000000"/>
          <w:sz w:val="28"/>
          <w:szCs w:val="28"/>
        </w:rPr>
        <w:t xml:space="preserve">              </w:t>
      </w:r>
      <w:r>
        <w:rPr>
          <w:rFonts w:hint="eastAsia" w:ascii="宋体" w:hAnsi="宋体"/>
          <w:color w:val="000000"/>
          <w:sz w:val="28"/>
          <w:szCs w:val="28"/>
        </w:rPr>
        <w:t>其委托代理人：</w:t>
      </w:r>
      <w:r>
        <w:rPr>
          <w:rFonts w:ascii="宋体" w:hAnsi="宋体"/>
          <w:color w:val="000000"/>
          <w:sz w:val="28"/>
          <w:szCs w:val="28"/>
        </w:rPr>
        <w:t xml:space="preserve"> </w:t>
      </w:r>
      <w:r>
        <w:rPr>
          <w:rFonts w:ascii="宋体" w:hAnsi="宋体"/>
          <w:color w:val="000000"/>
          <w:sz w:val="28"/>
          <w:szCs w:val="28"/>
          <w:u w:val="single"/>
        </w:rPr>
        <w:t xml:space="preserve">                 </w:t>
      </w:r>
    </w:p>
    <w:p>
      <w:pPr>
        <w:spacing w:line="360" w:lineRule="auto"/>
        <w:ind w:firstLine="4200" w:firstLineChars="1500"/>
        <w:rPr>
          <w:rFonts w:hint="eastAsia" w:ascii="宋体" w:eastAsiaTheme="minorEastAsia"/>
          <w:color w:val="000000"/>
          <w:sz w:val="28"/>
          <w:szCs w:val="28"/>
          <w:lang w:eastAsia="zh-CN"/>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期：</w:t>
      </w:r>
      <w:r>
        <w:rPr>
          <w:rFonts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lang w:eastAsia="zh-CN"/>
        </w:rPr>
        <w:t>日</w:t>
      </w:r>
    </w:p>
    <w:p>
      <w:pPr>
        <w:spacing w:line="360" w:lineRule="auto"/>
        <w:ind w:firstLine="1928" w:firstLineChars="600"/>
        <w:jc w:val="both"/>
        <w:rPr>
          <w:rFonts w:hint="eastAsia" w:ascii="宋体" w:hAnsi="宋体"/>
          <w:b/>
          <w:bCs/>
          <w:color w:val="000000"/>
          <w:sz w:val="32"/>
        </w:rPr>
      </w:pPr>
      <w:r>
        <w:rPr>
          <w:rFonts w:hint="eastAsia" w:ascii="宋体" w:hAnsi="宋体"/>
          <w:b/>
          <w:bCs/>
          <w:color w:val="000000"/>
          <w:sz w:val="32"/>
          <w:szCs w:val="32"/>
          <w:lang w:val="en-US" w:eastAsia="zh-CN"/>
        </w:rPr>
        <w:t>2</w:t>
      </w:r>
      <w:r>
        <w:rPr>
          <w:rFonts w:hint="eastAsia" w:ascii="宋体" w:hAnsi="宋体"/>
          <w:b/>
          <w:bCs/>
          <w:color w:val="000000"/>
          <w:sz w:val="32"/>
          <w:szCs w:val="32"/>
        </w:rPr>
        <w:t>.2法定代表人身份证明书格式</w:t>
      </w:r>
    </w:p>
    <w:p>
      <w:pPr>
        <w:spacing w:line="360" w:lineRule="auto"/>
        <w:jc w:val="center"/>
        <w:rPr>
          <w:rFonts w:ascii="宋体"/>
          <w:b/>
          <w:bCs/>
          <w:color w:val="000000"/>
          <w:sz w:val="32"/>
        </w:rPr>
      </w:pPr>
      <w:r>
        <w:rPr>
          <w:rFonts w:hint="eastAsia" w:ascii="宋体" w:hAnsi="宋体"/>
          <w:b/>
          <w:bCs/>
          <w:color w:val="000000"/>
          <w:sz w:val="32"/>
        </w:rPr>
        <w:t>法定代表人身份证明书</w:t>
      </w:r>
    </w:p>
    <w:p>
      <w:pPr>
        <w:spacing w:line="360" w:lineRule="auto"/>
        <w:jc w:val="center"/>
        <w:rPr>
          <w:rFonts w:ascii="宋体"/>
          <w:b/>
          <w:bCs/>
          <w:color w:val="000000"/>
          <w:sz w:val="32"/>
        </w:rPr>
      </w:pPr>
    </w:p>
    <w:p>
      <w:pPr>
        <w:spacing w:line="360" w:lineRule="auto"/>
        <w:rPr>
          <w:rFonts w:ascii="宋体"/>
          <w:bCs/>
          <w:color w:val="000000"/>
          <w:sz w:val="28"/>
          <w:szCs w:val="28"/>
          <w:u w:val="single"/>
        </w:rPr>
      </w:pPr>
      <w:r>
        <w:rPr>
          <w:rFonts w:hint="eastAsia" w:ascii="宋体" w:hAnsi="宋体"/>
          <w:bCs/>
          <w:color w:val="000000"/>
          <w:sz w:val="28"/>
          <w:szCs w:val="28"/>
        </w:rPr>
        <w:t>单位名称：</w:t>
      </w:r>
      <w:r>
        <w:rPr>
          <w:rFonts w:ascii="宋体" w:hAnsi="宋体"/>
          <w:bCs/>
          <w:color w:val="000000"/>
          <w:sz w:val="28"/>
          <w:szCs w:val="28"/>
          <w:u w:val="single"/>
        </w:rPr>
        <w:t xml:space="preserve">                                     </w:t>
      </w:r>
    </w:p>
    <w:p>
      <w:pPr>
        <w:spacing w:line="360" w:lineRule="auto"/>
        <w:rPr>
          <w:rFonts w:ascii="宋体"/>
          <w:bCs/>
          <w:color w:val="000000"/>
          <w:sz w:val="28"/>
          <w:szCs w:val="28"/>
          <w:u w:val="single"/>
        </w:rPr>
      </w:pPr>
      <w:r>
        <w:rPr>
          <w:rFonts w:hint="eastAsia" w:ascii="宋体" w:hAnsi="宋体"/>
          <w:bCs/>
          <w:color w:val="000000"/>
          <w:sz w:val="28"/>
          <w:szCs w:val="28"/>
        </w:rPr>
        <w:t>单位性质：</w:t>
      </w:r>
      <w:r>
        <w:rPr>
          <w:rFonts w:ascii="宋体" w:hAnsi="宋体"/>
          <w:bCs/>
          <w:color w:val="000000"/>
          <w:sz w:val="28"/>
          <w:szCs w:val="28"/>
          <w:u w:val="single"/>
        </w:rPr>
        <w:t xml:space="preserve">                                     </w:t>
      </w:r>
    </w:p>
    <w:p>
      <w:pPr>
        <w:spacing w:line="360" w:lineRule="auto"/>
        <w:rPr>
          <w:rFonts w:ascii="宋体"/>
          <w:bCs/>
          <w:color w:val="000000"/>
          <w:sz w:val="28"/>
          <w:szCs w:val="28"/>
          <w:u w:val="single"/>
        </w:rPr>
      </w:pPr>
      <w:r>
        <w:rPr>
          <w:rFonts w:hint="eastAsia" w:ascii="宋体" w:hAnsi="宋体"/>
          <w:bCs/>
          <w:color w:val="000000"/>
          <w:sz w:val="28"/>
          <w:szCs w:val="28"/>
        </w:rPr>
        <w:t>地</w:t>
      </w:r>
      <w:r>
        <w:rPr>
          <w:rFonts w:ascii="宋体" w:hAnsi="宋体"/>
          <w:bCs/>
          <w:color w:val="000000"/>
          <w:sz w:val="28"/>
          <w:szCs w:val="28"/>
        </w:rPr>
        <w:t xml:space="preserve">    </w:t>
      </w:r>
      <w:r>
        <w:rPr>
          <w:rFonts w:hint="eastAsia" w:ascii="宋体" w:hAnsi="宋体"/>
          <w:bCs/>
          <w:color w:val="000000"/>
          <w:sz w:val="28"/>
          <w:szCs w:val="28"/>
        </w:rPr>
        <w:t>址：</w:t>
      </w:r>
      <w:r>
        <w:rPr>
          <w:rFonts w:ascii="宋体" w:hAnsi="宋体"/>
          <w:bCs/>
          <w:color w:val="000000"/>
          <w:sz w:val="28"/>
          <w:szCs w:val="28"/>
          <w:u w:val="single"/>
        </w:rPr>
        <w:t xml:space="preserve">                                     </w:t>
      </w:r>
    </w:p>
    <w:p>
      <w:pPr>
        <w:spacing w:line="360" w:lineRule="auto"/>
        <w:rPr>
          <w:rFonts w:ascii="宋体"/>
          <w:bCs/>
          <w:color w:val="000000"/>
          <w:sz w:val="28"/>
          <w:szCs w:val="28"/>
        </w:rPr>
      </w:pPr>
      <w:r>
        <w:rPr>
          <w:rFonts w:hint="eastAsia" w:ascii="宋体" w:hAnsi="宋体"/>
          <w:bCs/>
          <w:color w:val="000000"/>
          <w:sz w:val="28"/>
          <w:szCs w:val="28"/>
        </w:rPr>
        <w:t>成立时间：</w:t>
      </w:r>
      <w:r>
        <w:rPr>
          <w:rFonts w:ascii="宋体" w:hAnsi="宋体"/>
          <w:bCs/>
          <w:color w:val="000000"/>
          <w:sz w:val="28"/>
          <w:szCs w:val="28"/>
          <w:u w:val="single"/>
        </w:rPr>
        <w:t xml:space="preserve">           </w:t>
      </w:r>
      <w:r>
        <w:rPr>
          <w:rFonts w:hint="eastAsia" w:ascii="宋体" w:hAnsi="宋体"/>
          <w:bCs/>
          <w:color w:val="000000"/>
          <w:sz w:val="28"/>
          <w:szCs w:val="28"/>
        </w:rPr>
        <w:t>年</w:t>
      </w:r>
      <w:r>
        <w:rPr>
          <w:rFonts w:ascii="宋体" w:hAnsi="宋体"/>
          <w:bCs/>
          <w:color w:val="000000"/>
          <w:sz w:val="28"/>
          <w:szCs w:val="28"/>
          <w:u w:val="single"/>
        </w:rPr>
        <w:t xml:space="preserve">         </w:t>
      </w:r>
      <w:r>
        <w:rPr>
          <w:rFonts w:hint="eastAsia" w:ascii="宋体" w:hAnsi="宋体"/>
          <w:bCs/>
          <w:color w:val="000000"/>
          <w:sz w:val="28"/>
          <w:szCs w:val="28"/>
        </w:rPr>
        <w:t>月</w:t>
      </w:r>
      <w:r>
        <w:rPr>
          <w:rFonts w:ascii="宋体" w:hAnsi="宋体"/>
          <w:bCs/>
          <w:color w:val="000000"/>
          <w:sz w:val="28"/>
          <w:szCs w:val="28"/>
          <w:u w:val="single"/>
        </w:rPr>
        <w:t xml:space="preserve">          </w:t>
      </w:r>
      <w:r>
        <w:rPr>
          <w:rFonts w:hint="eastAsia" w:ascii="宋体" w:hAnsi="宋体"/>
          <w:bCs/>
          <w:color w:val="000000"/>
          <w:sz w:val="28"/>
          <w:szCs w:val="28"/>
        </w:rPr>
        <w:t>日</w:t>
      </w:r>
    </w:p>
    <w:p>
      <w:pPr>
        <w:spacing w:line="360" w:lineRule="auto"/>
        <w:rPr>
          <w:rFonts w:ascii="宋体"/>
          <w:bCs/>
          <w:color w:val="000000"/>
          <w:sz w:val="28"/>
          <w:szCs w:val="28"/>
          <w:u w:val="single"/>
        </w:rPr>
      </w:pPr>
      <w:r>
        <w:rPr>
          <w:rFonts w:hint="eastAsia" w:ascii="宋体" w:hAnsi="宋体"/>
          <w:bCs/>
          <w:color w:val="000000"/>
          <w:sz w:val="28"/>
          <w:szCs w:val="28"/>
        </w:rPr>
        <w:t>经营期限：</w:t>
      </w:r>
      <w:r>
        <w:rPr>
          <w:rFonts w:ascii="宋体" w:hAnsi="宋体"/>
          <w:bCs/>
          <w:color w:val="000000"/>
          <w:sz w:val="28"/>
          <w:szCs w:val="28"/>
          <w:u w:val="single"/>
        </w:rPr>
        <w:t xml:space="preserve">                                     </w:t>
      </w:r>
    </w:p>
    <w:p>
      <w:pPr>
        <w:spacing w:line="360" w:lineRule="auto"/>
        <w:rPr>
          <w:rFonts w:ascii="宋体"/>
          <w:bCs/>
          <w:color w:val="000000"/>
          <w:sz w:val="28"/>
          <w:szCs w:val="28"/>
          <w:u w:val="single"/>
        </w:rPr>
      </w:pPr>
      <w:r>
        <w:rPr>
          <w:rFonts w:hint="eastAsia" w:ascii="宋体" w:hAnsi="宋体"/>
          <w:bCs/>
          <w:color w:val="000000"/>
          <w:sz w:val="28"/>
          <w:szCs w:val="28"/>
        </w:rPr>
        <w:t>姓名：</w:t>
      </w:r>
      <w:r>
        <w:rPr>
          <w:rFonts w:ascii="宋体" w:hAnsi="宋体"/>
          <w:bCs/>
          <w:color w:val="000000"/>
          <w:sz w:val="28"/>
          <w:szCs w:val="28"/>
          <w:u w:val="single"/>
        </w:rPr>
        <w:t xml:space="preserve">       </w:t>
      </w:r>
      <w:r>
        <w:rPr>
          <w:rFonts w:hint="eastAsia" w:ascii="宋体" w:hAnsi="宋体"/>
          <w:bCs/>
          <w:color w:val="000000"/>
          <w:sz w:val="28"/>
          <w:szCs w:val="28"/>
        </w:rPr>
        <w:t>性别：</w:t>
      </w:r>
      <w:r>
        <w:rPr>
          <w:rFonts w:ascii="宋体" w:hAnsi="宋体"/>
          <w:bCs/>
          <w:color w:val="000000"/>
          <w:sz w:val="28"/>
          <w:szCs w:val="28"/>
          <w:u w:val="single"/>
        </w:rPr>
        <w:t xml:space="preserve">      </w:t>
      </w:r>
      <w:r>
        <w:rPr>
          <w:rFonts w:hint="eastAsia" w:ascii="宋体" w:hAnsi="宋体"/>
          <w:bCs/>
          <w:color w:val="000000"/>
          <w:sz w:val="28"/>
          <w:szCs w:val="28"/>
        </w:rPr>
        <w:t>年龄：</w:t>
      </w:r>
      <w:r>
        <w:rPr>
          <w:rFonts w:ascii="宋体" w:hAnsi="宋体"/>
          <w:bCs/>
          <w:color w:val="000000"/>
          <w:sz w:val="28"/>
          <w:szCs w:val="28"/>
          <w:u w:val="single"/>
        </w:rPr>
        <w:t xml:space="preserve">     </w:t>
      </w:r>
      <w:r>
        <w:rPr>
          <w:rFonts w:hint="eastAsia" w:ascii="宋体" w:hAnsi="宋体"/>
          <w:bCs/>
          <w:color w:val="000000"/>
          <w:sz w:val="28"/>
          <w:szCs w:val="28"/>
        </w:rPr>
        <w:t>职务：</w:t>
      </w:r>
      <w:r>
        <w:rPr>
          <w:rFonts w:ascii="宋体" w:hAnsi="宋体"/>
          <w:bCs/>
          <w:color w:val="000000"/>
          <w:sz w:val="28"/>
          <w:szCs w:val="28"/>
          <w:u w:val="single"/>
        </w:rPr>
        <w:t xml:space="preserve">     </w:t>
      </w:r>
    </w:p>
    <w:p>
      <w:pPr>
        <w:spacing w:line="360" w:lineRule="auto"/>
        <w:rPr>
          <w:rFonts w:ascii="宋体"/>
          <w:bCs/>
          <w:color w:val="000000"/>
          <w:sz w:val="28"/>
          <w:szCs w:val="28"/>
        </w:rPr>
      </w:pPr>
      <w:r>
        <w:rPr>
          <w:rFonts w:hint="eastAsia" w:ascii="宋体" w:hAnsi="宋体"/>
          <w:bCs/>
          <w:color w:val="000000"/>
          <w:sz w:val="28"/>
          <w:szCs w:val="28"/>
        </w:rPr>
        <w:t>系</w:t>
      </w:r>
      <w:r>
        <w:rPr>
          <w:rFonts w:ascii="宋体" w:hAnsi="宋体"/>
          <w:bCs/>
          <w:color w:val="000000"/>
          <w:sz w:val="28"/>
          <w:szCs w:val="28"/>
          <w:u w:val="single"/>
        </w:rPr>
        <w:t xml:space="preserve">                         </w:t>
      </w:r>
      <w:r>
        <w:rPr>
          <w:rFonts w:hint="eastAsia" w:ascii="宋体" w:hAnsi="宋体"/>
          <w:bCs/>
          <w:color w:val="000000"/>
          <w:sz w:val="28"/>
          <w:szCs w:val="28"/>
        </w:rPr>
        <w:t>的法定代表人。</w:t>
      </w:r>
    </w:p>
    <w:p>
      <w:pPr>
        <w:spacing w:line="360" w:lineRule="auto"/>
        <w:ind w:firstLine="700" w:firstLineChars="250"/>
        <w:rPr>
          <w:rFonts w:ascii="宋体"/>
          <w:bCs/>
          <w:color w:val="000000"/>
          <w:sz w:val="28"/>
          <w:szCs w:val="28"/>
        </w:rPr>
      </w:pPr>
      <w:r>
        <w:rPr>
          <w:rFonts w:hint="eastAsia" w:ascii="宋体" w:hAnsi="宋体"/>
          <w:bCs/>
          <w:color w:val="000000"/>
          <w:sz w:val="28"/>
          <w:szCs w:val="28"/>
        </w:rPr>
        <w:t>特此证明。</w:t>
      </w:r>
    </w:p>
    <w:p>
      <w:pPr>
        <w:spacing w:line="360" w:lineRule="auto"/>
        <w:ind w:firstLine="700" w:firstLineChars="250"/>
        <w:rPr>
          <w:rFonts w:ascii="宋体"/>
          <w:bCs/>
          <w:color w:val="000000"/>
          <w:sz w:val="28"/>
          <w:szCs w:val="28"/>
        </w:rPr>
      </w:pPr>
    </w:p>
    <w:p>
      <w:pPr>
        <w:spacing w:line="360" w:lineRule="auto"/>
        <w:ind w:firstLine="700" w:firstLineChars="250"/>
        <w:rPr>
          <w:rFonts w:ascii="宋体"/>
          <w:bCs/>
          <w:color w:val="000000"/>
          <w:sz w:val="28"/>
          <w:szCs w:val="28"/>
        </w:rPr>
      </w:pPr>
    </w:p>
    <w:p>
      <w:pPr>
        <w:spacing w:line="360" w:lineRule="auto"/>
        <w:ind w:firstLine="3500" w:firstLineChars="1250"/>
        <w:rPr>
          <w:rFonts w:ascii="宋体"/>
          <w:bCs/>
          <w:color w:val="000000"/>
          <w:sz w:val="28"/>
          <w:szCs w:val="28"/>
          <w:u w:val="single"/>
        </w:rPr>
      </w:pPr>
      <w:r>
        <w:rPr>
          <w:rFonts w:hint="eastAsia" w:ascii="宋体" w:hAnsi="宋体"/>
          <w:bCs/>
          <w:color w:val="000000"/>
          <w:sz w:val="28"/>
          <w:szCs w:val="28"/>
        </w:rPr>
        <w:t>投标人：</w:t>
      </w:r>
      <w:r>
        <w:rPr>
          <w:rFonts w:hint="eastAsia" w:ascii="宋体" w:hAnsi="宋体"/>
          <w:bCs/>
          <w:color w:val="000000"/>
          <w:sz w:val="28"/>
          <w:szCs w:val="28"/>
          <w:u w:val="single"/>
        </w:rPr>
        <w:t>（盖章）</w:t>
      </w:r>
      <w:r>
        <w:rPr>
          <w:rFonts w:ascii="宋体" w:hAnsi="宋体"/>
          <w:bCs/>
          <w:color w:val="000000"/>
          <w:sz w:val="28"/>
          <w:szCs w:val="28"/>
          <w:u w:val="single"/>
        </w:rPr>
        <w:t xml:space="preserve">                     </w:t>
      </w:r>
    </w:p>
    <w:p>
      <w:pPr>
        <w:spacing w:line="360" w:lineRule="auto"/>
        <w:ind w:firstLine="3500" w:firstLineChars="1250"/>
        <w:rPr>
          <w:rFonts w:ascii="宋体"/>
          <w:bCs/>
          <w:color w:val="000000"/>
          <w:sz w:val="28"/>
          <w:szCs w:val="28"/>
        </w:rPr>
      </w:pPr>
      <w:r>
        <w:rPr>
          <w:rFonts w:hint="eastAsia" w:ascii="宋体" w:hAnsi="宋体"/>
          <w:bCs/>
          <w:color w:val="000000"/>
          <w:sz w:val="28"/>
          <w:szCs w:val="28"/>
        </w:rPr>
        <w:t>日</w:t>
      </w:r>
      <w:r>
        <w:rPr>
          <w:rFonts w:ascii="宋体" w:hAnsi="宋体"/>
          <w:bCs/>
          <w:color w:val="000000"/>
          <w:sz w:val="28"/>
          <w:szCs w:val="28"/>
        </w:rPr>
        <w:t xml:space="preserve">  </w:t>
      </w:r>
      <w:r>
        <w:rPr>
          <w:rFonts w:hint="eastAsia" w:ascii="宋体" w:hAnsi="宋体"/>
          <w:bCs/>
          <w:color w:val="000000"/>
          <w:sz w:val="28"/>
          <w:szCs w:val="28"/>
        </w:rPr>
        <w:t>期：</w:t>
      </w:r>
      <w:r>
        <w:rPr>
          <w:rFonts w:ascii="宋体" w:hAnsi="宋体"/>
          <w:bCs/>
          <w:color w:val="000000"/>
          <w:sz w:val="28"/>
          <w:szCs w:val="28"/>
          <w:u w:val="single"/>
        </w:rPr>
        <w:t xml:space="preserve">      </w:t>
      </w:r>
      <w:r>
        <w:rPr>
          <w:rFonts w:hint="eastAsia" w:ascii="宋体" w:hAnsi="宋体"/>
          <w:bCs/>
          <w:color w:val="000000"/>
          <w:sz w:val="28"/>
          <w:szCs w:val="28"/>
        </w:rPr>
        <w:t>年</w:t>
      </w:r>
      <w:r>
        <w:rPr>
          <w:rFonts w:ascii="宋体" w:hAnsi="宋体"/>
          <w:bCs/>
          <w:color w:val="000000"/>
          <w:sz w:val="28"/>
          <w:szCs w:val="28"/>
          <w:u w:val="single"/>
        </w:rPr>
        <w:t xml:space="preserve">      </w:t>
      </w:r>
      <w:r>
        <w:rPr>
          <w:rFonts w:hint="eastAsia" w:ascii="宋体" w:hAnsi="宋体"/>
          <w:bCs/>
          <w:color w:val="000000"/>
          <w:sz w:val="28"/>
          <w:szCs w:val="28"/>
        </w:rPr>
        <w:t>月</w:t>
      </w:r>
      <w:r>
        <w:rPr>
          <w:rFonts w:ascii="宋体" w:hAnsi="宋体"/>
          <w:bCs/>
          <w:color w:val="000000"/>
          <w:sz w:val="28"/>
          <w:szCs w:val="28"/>
          <w:u w:val="single"/>
        </w:rPr>
        <w:t xml:space="preserve">      </w:t>
      </w:r>
      <w:r>
        <w:rPr>
          <w:rFonts w:hint="eastAsia" w:ascii="宋体" w:hAnsi="宋体"/>
          <w:bCs/>
          <w:color w:val="000000"/>
          <w:sz w:val="28"/>
          <w:szCs w:val="28"/>
        </w:rPr>
        <w:t>日</w:t>
      </w:r>
    </w:p>
    <w:p>
      <w:pPr>
        <w:spacing w:line="360" w:lineRule="auto"/>
        <w:rPr>
          <w:rFonts w:ascii="宋体"/>
          <w:bCs/>
          <w:color w:val="000000"/>
          <w:sz w:val="28"/>
          <w:szCs w:val="28"/>
        </w:rPr>
      </w:pPr>
    </w:p>
    <w:p>
      <w:pPr>
        <w:spacing w:line="360" w:lineRule="auto"/>
        <w:rPr>
          <w:rFonts w:hint="eastAsia" w:ascii="宋体"/>
          <w:b/>
          <w:bCs/>
          <w:color w:val="000000"/>
          <w:sz w:val="28"/>
          <w:szCs w:val="28"/>
        </w:rPr>
      </w:pPr>
    </w:p>
    <w:p>
      <w:pPr>
        <w:spacing w:before="156" w:beforeLines="50"/>
        <w:jc w:val="center"/>
        <w:rPr>
          <w:rFonts w:hint="eastAsia"/>
          <w:b/>
          <w:sz w:val="32"/>
          <w:szCs w:val="32"/>
        </w:rPr>
      </w:pPr>
      <w:r>
        <w:rPr>
          <w:rFonts w:hint="eastAsia"/>
          <w:b/>
          <w:sz w:val="32"/>
          <w:szCs w:val="32"/>
        </w:rPr>
        <w:br w:type="page"/>
      </w:r>
      <w:r>
        <w:rPr>
          <w:rFonts w:hint="eastAsia"/>
          <w:b/>
          <w:sz w:val="32"/>
          <w:szCs w:val="32"/>
        </w:rPr>
        <w:t>第</w:t>
      </w:r>
      <w:r>
        <w:rPr>
          <w:rFonts w:hint="eastAsia"/>
          <w:b/>
          <w:sz w:val="32"/>
          <w:szCs w:val="32"/>
          <w:lang w:eastAsia="zh-CN"/>
        </w:rPr>
        <w:t>三</w:t>
      </w:r>
      <w:r>
        <w:rPr>
          <w:rFonts w:hint="eastAsia"/>
          <w:b/>
          <w:sz w:val="32"/>
          <w:szCs w:val="32"/>
        </w:rPr>
        <w:t>篇 授权书、委托书</w:t>
      </w:r>
    </w:p>
    <w:p>
      <w:pPr>
        <w:ind w:firstLine="480" w:firstLineChars="150"/>
        <w:rPr>
          <w:rFonts w:hint="eastAsia"/>
          <w:sz w:val="32"/>
          <w:szCs w:val="32"/>
        </w:rPr>
      </w:pPr>
    </w:p>
    <w:p>
      <w:pPr>
        <w:ind w:left="319" w:leftChars="152" w:firstLine="160" w:firstLineChars="50"/>
        <w:rPr>
          <w:rFonts w:hint="eastAsia"/>
          <w:sz w:val="32"/>
          <w:szCs w:val="32"/>
        </w:rPr>
      </w:pPr>
      <w:r>
        <w:rPr>
          <w:rFonts w:hint="eastAsia"/>
          <w:sz w:val="32"/>
          <w:szCs w:val="32"/>
        </w:rPr>
        <w:t xml:space="preserve">本授权委托书声明：我 </w:t>
      </w:r>
      <w:r>
        <w:rPr>
          <w:rFonts w:hint="eastAsia"/>
          <w:sz w:val="32"/>
          <w:szCs w:val="32"/>
          <w:u w:val="single"/>
        </w:rPr>
        <w:t xml:space="preserve">        （</w:t>
      </w:r>
      <w:r>
        <w:rPr>
          <w:rFonts w:hint="eastAsia"/>
          <w:sz w:val="32"/>
          <w:szCs w:val="32"/>
        </w:rPr>
        <w:t xml:space="preserve">姓名）系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none"/>
        </w:rPr>
        <w:t>（单位</w:t>
      </w:r>
      <w:r>
        <w:rPr>
          <w:rFonts w:hint="eastAsia"/>
          <w:sz w:val="32"/>
          <w:szCs w:val="32"/>
        </w:rPr>
        <w:t>的法定代表人，现授权委托</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 xml:space="preserve"> （姓名</w:t>
      </w:r>
      <w:r>
        <w:rPr>
          <w:rFonts w:hint="eastAsia"/>
          <w:sz w:val="32"/>
          <w:szCs w:val="32"/>
          <w:lang w:eastAsia="zh-CN"/>
        </w:rPr>
        <w:t>）</w:t>
      </w:r>
      <w:r>
        <w:rPr>
          <w:rFonts w:hint="eastAsia"/>
          <w:sz w:val="32"/>
          <w:szCs w:val="32"/>
        </w:rPr>
        <w:t>为我公司签署</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工程的投标文件的法人代表委托人，我承认代理人全权代表我所签署的本工程的投标文件的内容。</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28"/>
          <w:szCs w:val="28"/>
          <w:u w:val="single"/>
        </w:rPr>
      </w:pPr>
      <w:r>
        <w:rPr>
          <w:rFonts w:hint="eastAsia"/>
          <w:sz w:val="32"/>
          <w:szCs w:val="32"/>
        </w:rPr>
        <w:t xml:space="preserve">            </w:t>
      </w:r>
      <w:r>
        <w:rPr>
          <w:rFonts w:hint="eastAsia"/>
          <w:sz w:val="28"/>
          <w:szCs w:val="28"/>
        </w:rPr>
        <w:t xml:space="preserve"> 代理人（签字）：</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rPr>
          <w:rFonts w:hint="eastAsia"/>
          <w:sz w:val="28"/>
          <w:szCs w:val="28"/>
        </w:rPr>
      </w:pPr>
      <w:r>
        <w:rPr>
          <w:rFonts w:hint="eastAsia"/>
          <w:sz w:val="28"/>
          <w:szCs w:val="28"/>
        </w:rPr>
        <w:t xml:space="preserve">               身份证号码：</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r>
        <w:rPr>
          <w:rFonts w:hint="eastAsia"/>
          <w:sz w:val="28"/>
          <w:szCs w:val="28"/>
        </w:rPr>
        <w:t xml:space="preserve"> </w:t>
      </w:r>
    </w:p>
    <w:p>
      <w:pPr>
        <w:rPr>
          <w:rFonts w:hint="eastAsia"/>
          <w:sz w:val="28"/>
          <w:szCs w:val="28"/>
        </w:rPr>
      </w:pPr>
      <w:r>
        <w:rPr>
          <w:rFonts w:hint="eastAsia"/>
          <w:sz w:val="28"/>
          <w:szCs w:val="28"/>
        </w:rPr>
        <w:t xml:space="preserve">               投标单位：</w:t>
      </w:r>
      <w:r>
        <w:rPr>
          <w:rFonts w:hint="eastAsia"/>
          <w:sz w:val="28"/>
          <w:szCs w:val="28"/>
          <w:u w:val="single"/>
          <w:lang w:val="en-US" w:eastAsia="zh-CN"/>
        </w:rPr>
        <w:t xml:space="preserve">                       </w:t>
      </w:r>
      <w:r>
        <w:rPr>
          <w:rFonts w:hint="eastAsia"/>
          <w:sz w:val="28"/>
          <w:szCs w:val="28"/>
        </w:rPr>
        <w:t xml:space="preserve">              </w:t>
      </w:r>
    </w:p>
    <w:p>
      <w:pPr>
        <w:ind w:firstLine="1960" w:firstLineChars="700"/>
        <w:rPr>
          <w:rFonts w:hint="default" w:eastAsia="宋体"/>
          <w:sz w:val="28"/>
          <w:szCs w:val="28"/>
          <w:u w:val="single"/>
          <w:lang w:val="en-US" w:eastAsia="zh-CN"/>
        </w:rPr>
      </w:pPr>
      <w:r>
        <w:rPr>
          <w:rFonts w:hint="eastAsia"/>
          <w:sz w:val="28"/>
          <w:szCs w:val="28"/>
        </w:rPr>
        <w:t xml:space="preserve"> 法定代表人：</w:t>
      </w:r>
      <w:r>
        <w:rPr>
          <w:rFonts w:hint="eastAsia"/>
          <w:sz w:val="28"/>
          <w:szCs w:val="28"/>
          <w:u w:val="single"/>
          <w:lang w:val="en-US" w:eastAsia="zh-CN"/>
        </w:rPr>
        <w:t xml:space="preserve">                      </w:t>
      </w:r>
    </w:p>
    <w:p>
      <w:pPr>
        <w:rPr>
          <w:rFonts w:hint="eastAsia"/>
          <w:sz w:val="28"/>
          <w:szCs w:val="28"/>
        </w:rPr>
      </w:pPr>
      <w:r>
        <w:rPr>
          <w:rFonts w:hint="eastAsia"/>
          <w:sz w:val="28"/>
          <w:szCs w:val="28"/>
        </w:rPr>
        <w:t xml:space="preserve">               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rPr>
          <w:rFonts w:hint="eastAsia"/>
          <w:sz w:val="28"/>
          <w:szCs w:val="28"/>
        </w:rPr>
      </w:pPr>
    </w:p>
    <w:p>
      <w:pPr>
        <w:spacing w:after="156" w:afterLines="50"/>
        <w:jc w:val="center"/>
        <w:rPr>
          <w:rFonts w:hint="eastAsia"/>
          <w:b/>
          <w:sz w:val="32"/>
          <w:szCs w:val="32"/>
        </w:rPr>
      </w:pPr>
    </w:p>
    <w:p>
      <w:pPr>
        <w:spacing w:after="156" w:afterLines="50"/>
        <w:jc w:val="center"/>
        <w:rPr>
          <w:rFonts w:hint="eastAsia"/>
          <w:b/>
          <w:sz w:val="32"/>
          <w:szCs w:val="32"/>
        </w:rPr>
      </w:pPr>
    </w:p>
    <w:p>
      <w:pPr>
        <w:spacing w:after="156" w:afterLines="50"/>
        <w:jc w:val="center"/>
        <w:rPr>
          <w:rFonts w:hint="eastAsia"/>
          <w:b/>
          <w:sz w:val="32"/>
          <w:szCs w:val="32"/>
        </w:rPr>
      </w:pPr>
      <w:r>
        <w:rPr>
          <w:rFonts w:hint="eastAsia"/>
          <w:b/>
          <w:sz w:val="32"/>
          <w:szCs w:val="32"/>
        </w:rPr>
        <w:t xml:space="preserve"> </w:t>
      </w:r>
    </w:p>
    <w:p>
      <w:pPr>
        <w:numPr>
          <w:ilvl w:val="0"/>
          <w:numId w:val="0"/>
        </w:numPr>
        <w:spacing w:line="480" w:lineRule="exact"/>
        <w:rPr>
          <w:rFonts w:hint="eastAsia"/>
          <w:sz w:val="28"/>
          <w:szCs w:val="28"/>
          <w:lang w:val="en-US" w:eastAsia="zh-CN"/>
        </w:rPr>
      </w:pPr>
      <w:r>
        <w:rPr>
          <w:rFonts w:hint="eastAsia"/>
          <w:sz w:val="28"/>
          <w:szCs w:val="28"/>
          <w:lang w:val="en-US" w:eastAsia="zh-CN"/>
        </w:rPr>
        <w:t xml:space="preserve">                </w:t>
      </w:r>
    </w:p>
    <w:p>
      <w:pPr>
        <w:numPr>
          <w:ilvl w:val="0"/>
          <w:numId w:val="0"/>
        </w:numPr>
        <w:spacing w:line="480" w:lineRule="exact"/>
        <w:rPr>
          <w:rFonts w:hint="eastAsia"/>
          <w:sz w:val="28"/>
          <w:szCs w:val="28"/>
          <w:lang w:val="en-US" w:eastAsia="zh-CN"/>
        </w:rPr>
      </w:pPr>
    </w:p>
    <w:p>
      <w:pPr>
        <w:numPr>
          <w:ilvl w:val="0"/>
          <w:numId w:val="0"/>
        </w:numPr>
        <w:spacing w:line="480" w:lineRule="exact"/>
        <w:ind w:firstLine="3253" w:firstLineChars="900"/>
        <w:rPr>
          <w:rFonts w:hint="eastAsia" w:eastAsiaTheme="minorEastAsia"/>
          <w:color w:val="000000" w:themeColor="text1"/>
          <w:sz w:val="28"/>
          <w:szCs w:val="21"/>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公开报价一览</w:t>
      </w:r>
      <w:r>
        <w:rPr>
          <w:rFonts w:hint="eastAsia" w:ascii="宋体" w:hAnsi="宋体"/>
          <w:b/>
          <w:color w:val="000000" w:themeColor="text1"/>
          <w:sz w:val="36"/>
          <w:szCs w:val="36"/>
          <w:lang w:eastAsia="zh-CN"/>
          <w14:textFill>
            <w14:solidFill>
              <w14:schemeClr w14:val="tx1"/>
            </w14:solidFill>
          </w14:textFill>
        </w:rPr>
        <w:t>表</w:t>
      </w:r>
    </w:p>
    <w:p>
      <w:pPr>
        <w:pStyle w:val="11"/>
        <w:spacing w:before="143"/>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项目名称：</w:t>
      </w:r>
      <w:r>
        <w:rPr>
          <w:rFonts w:hint="eastAsia"/>
          <w:bCs/>
          <w:color w:val="000000" w:themeColor="text1"/>
          <w:sz w:val="32"/>
          <w:szCs w:val="32"/>
          <w14:textFill>
            <w14:solidFill>
              <w14:schemeClr w14:val="tx1"/>
            </w14:solidFill>
          </w14:textFill>
        </w:rPr>
        <w:t>山东省临沂卫生学校扩建项目图书信息综合楼工程-</w:t>
      </w:r>
      <w:r>
        <w:rPr>
          <w:rFonts w:hint="eastAsia"/>
          <w:bCs/>
          <w:color w:val="000000" w:themeColor="text1"/>
          <w:sz w:val="32"/>
          <w:szCs w:val="32"/>
          <w:u w:val="single"/>
          <w:lang w:eastAsia="zh-CN"/>
          <w14:textFill>
            <w14:solidFill>
              <w14:schemeClr w14:val="tx1"/>
            </w14:solidFill>
          </w14:textFill>
        </w:rPr>
        <w:t>消防应急灯</w:t>
      </w:r>
      <w:r>
        <w:rPr>
          <w:rFonts w:hint="eastAsia"/>
          <w:bCs/>
          <w:color w:val="000000" w:themeColor="text1"/>
          <w:sz w:val="32"/>
          <w:szCs w:val="32"/>
          <w14:textFill>
            <w14:solidFill>
              <w14:schemeClr w14:val="tx1"/>
            </w14:solidFill>
          </w14:textFill>
        </w:rPr>
        <w:t>采购项目</w:t>
      </w:r>
    </w:p>
    <w:tbl>
      <w:tblPr>
        <w:tblStyle w:val="7"/>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2323"/>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34" w:type="dxa"/>
            <w:vMerge w:val="restart"/>
            <w:noWrap/>
            <w:vAlign w:val="center"/>
          </w:tcPr>
          <w:p>
            <w:pPr>
              <w:spacing w:line="480" w:lineRule="exact"/>
              <w:ind w:right="-693" w:rightChars="-330"/>
              <w:rPr>
                <w:rFonts w:ascii="宋体" w:hAnsi="宋体" w:cs="宋体"/>
                <w:color w:val="000000" w:themeColor="text1"/>
                <w:sz w:val="28"/>
                <w:szCs w:val="28"/>
                <w14:textFill>
                  <w14:solidFill>
                    <w14:schemeClr w14:val="tx1"/>
                  </w14:solidFill>
                </w14:textFill>
              </w:rPr>
            </w:pPr>
            <w:r>
              <w:rPr>
                <w:sz w:val="24"/>
              </w:rPr>
              <w:t>投标总报价（元）</w:t>
            </w:r>
          </w:p>
        </w:tc>
        <w:tc>
          <w:tcPr>
            <w:tcW w:w="2323" w:type="dxa"/>
            <w:noWrap/>
            <w:vAlign w:val="center"/>
          </w:tcPr>
          <w:p>
            <w:pPr>
              <w:spacing w:line="480" w:lineRule="exact"/>
              <w:ind w:right="-693" w:rightChars="-33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包号名称</w:t>
            </w:r>
          </w:p>
        </w:tc>
        <w:tc>
          <w:tcPr>
            <w:tcW w:w="4604" w:type="dxa"/>
            <w:noWrap/>
            <w:vAlign w:val="center"/>
          </w:tcPr>
          <w:p>
            <w:pPr>
              <w:spacing w:line="480" w:lineRule="exact"/>
              <w:ind w:right="-693" w:rightChars="-330"/>
              <w:rPr>
                <w:rFonts w:hint="eastAsia" w:ascii="宋体" w:hAnsi="宋体" w:cs="宋体" w:eastAsiaTheme="minorEastAsia"/>
                <w:color w:val="000000" w:themeColor="text1"/>
                <w:sz w:val="28"/>
                <w:szCs w:val="28"/>
                <w:lang w:eastAsia="zh-CN"/>
                <w14:textFill>
                  <w14:solidFill>
                    <w14:schemeClr w14:val="tx1"/>
                  </w14:solidFill>
                </w14:textFill>
              </w:rPr>
            </w:pPr>
            <w:bookmarkStart w:id="0" w:name="_GoBack"/>
            <w:bookmarkEnd w:id="0"/>
            <w:r>
              <w:rPr>
                <w:rFonts w:hint="eastAsia" w:ascii="宋体" w:hAnsi="宋体" w:cs="宋体"/>
                <w:color w:val="000000" w:themeColor="text1"/>
                <w:sz w:val="28"/>
                <w:szCs w:val="28"/>
                <w14:textFill>
                  <w14:solidFill>
                    <w14:schemeClr w14:val="tx1"/>
                  </w14:solidFill>
                </w14:textFill>
              </w:rPr>
              <w:t>响应报价</w:t>
            </w:r>
            <w:r>
              <w:rPr>
                <w:rFonts w:hint="eastAsia" w:ascii="宋体" w:hAnsi="宋体" w:cs="宋体"/>
                <w:color w:val="FF0000"/>
                <w:sz w:val="28"/>
                <w:szCs w:val="28"/>
                <w:lang w:eastAsia="zh-CN"/>
              </w:rPr>
              <w:t>（含税总价</w:t>
            </w:r>
            <w:r>
              <w:rPr>
                <w:rFonts w:hint="eastAsia" w:ascii="宋体" w:hAnsi="宋体" w:cs="宋体"/>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234" w:type="dxa"/>
            <w:vMerge w:val="continue"/>
            <w:noWrap/>
            <w:vAlign w:val="center"/>
          </w:tcPr>
          <w:p>
            <w:pPr>
              <w:spacing w:line="480" w:lineRule="exact"/>
              <w:ind w:right="-693" w:rightChars="-330" w:firstLine="280" w:firstLineChars="100"/>
              <w:rPr>
                <w:rFonts w:ascii="宋体" w:hAnsi="宋体" w:cs="宋体"/>
                <w:color w:val="000000" w:themeColor="text1"/>
                <w:sz w:val="28"/>
                <w:szCs w:val="28"/>
                <w14:textFill>
                  <w14:solidFill>
                    <w14:schemeClr w14:val="tx1"/>
                  </w14:solidFill>
                </w14:textFill>
              </w:rPr>
            </w:pPr>
          </w:p>
        </w:tc>
        <w:tc>
          <w:tcPr>
            <w:tcW w:w="2323" w:type="dxa"/>
            <w:noWrap/>
            <w:vAlign w:val="center"/>
          </w:tcPr>
          <w:p>
            <w:pPr>
              <w:spacing w:line="480" w:lineRule="exact"/>
              <w:ind w:right="-693" w:rightChars="-330"/>
              <w:rPr>
                <w:rFonts w:ascii="宋体" w:hAnsi="宋体" w:cs="宋体"/>
                <w:color w:val="000000" w:themeColor="text1"/>
                <w:sz w:val="28"/>
                <w:szCs w:val="28"/>
                <w14:textFill>
                  <w14:solidFill>
                    <w14:schemeClr w14:val="tx1"/>
                  </w14:solidFill>
                </w14:textFill>
              </w:rPr>
            </w:pPr>
          </w:p>
        </w:tc>
        <w:tc>
          <w:tcPr>
            <w:tcW w:w="4604" w:type="dxa"/>
            <w:noWrap/>
            <w:vAlign w:val="center"/>
          </w:tcPr>
          <w:p>
            <w:pPr>
              <w:spacing w:line="480" w:lineRule="exact"/>
              <w:ind w:right="-693" w:rightChars="-33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大写：</w:t>
            </w:r>
          </w:p>
          <w:p>
            <w:pPr>
              <w:spacing w:line="480" w:lineRule="exact"/>
              <w:ind w:right="-693" w:rightChars="-33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34" w:type="dxa"/>
            <w:noWrap/>
          </w:tcPr>
          <w:p>
            <w:pPr>
              <w:pStyle w:val="11"/>
              <w:spacing w:before="175"/>
              <w:ind w:right="211"/>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质保期</w:t>
            </w:r>
          </w:p>
        </w:tc>
        <w:tc>
          <w:tcPr>
            <w:tcW w:w="6927" w:type="dxa"/>
            <w:gridSpan w:val="2"/>
            <w:noWrap/>
            <w:vAlign w:val="center"/>
          </w:tcPr>
          <w:p>
            <w:pPr>
              <w:spacing w:line="480" w:lineRule="exact"/>
              <w:ind w:right="-693" w:rightChars="-330"/>
              <w:rPr>
                <w:rFonts w:ascii="宋体" w:hAnsi="宋体" w:cs="宋体"/>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34" w:type="dxa"/>
            <w:noWrap/>
          </w:tcPr>
          <w:p>
            <w:pPr>
              <w:pStyle w:val="11"/>
              <w:ind w:right="211"/>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供货期</w:t>
            </w:r>
          </w:p>
        </w:tc>
        <w:tc>
          <w:tcPr>
            <w:tcW w:w="6927" w:type="dxa"/>
            <w:gridSpan w:val="2"/>
            <w:noWrap/>
            <w:vAlign w:val="center"/>
          </w:tcPr>
          <w:p>
            <w:pPr>
              <w:spacing w:line="480" w:lineRule="exact"/>
              <w:ind w:right="-693" w:rightChars="-330"/>
              <w:rPr>
                <w:rFonts w:ascii="宋体" w:hAnsi="宋体" w:cs="宋体"/>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34" w:type="dxa"/>
            <w:noWrap/>
            <w:vAlign w:val="center"/>
          </w:tcPr>
          <w:p>
            <w:pPr>
              <w:spacing w:line="480" w:lineRule="exact"/>
              <w:ind w:right="-693" w:rightChars="-330"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备 注</w:t>
            </w:r>
          </w:p>
        </w:tc>
        <w:tc>
          <w:tcPr>
            <w:tcW w:w="6927" w:type="dxa"/>
            <w:gridSpan w:val="2"/>
            <w:noWrap/>
            <w:vAlign w:val="center"/>
          </w:tcPr>
          <w:p>
            <w:pPr>
              <w:spacing w:line="480" w:lineRule="exact"/>
              <w:ind w:right="-693" w:rightChars="-330"/>
              <w:rPr>
                <w:rFonts w:ascii="宋体" w:hAnsi="宋体" w:cs="宋体"/>
                <w:bCs/>
                <w:color w:val="000000" w:themeColor="text1"/>
                <w:sz w:val="28"/>
                <w:szCs w:val="28"/>
                <w14:textFill>
                  <w14:solidFill>
                    <w14:schemeClr w14:val="tx1"/>
                  </w14:solidFill>
                </w14:textFill>
              </w:rPr>
            </w:pPr>
          </w:p>
        </w:tc>
      </w:tr>
    </w:tbl>
    <w:p>
      <w:pPr>
        <w:pStyle w:val="12"/>
        <w:ind w:left="0" w:firstLine="0" w:firstLineChars="0"/>
        <w:rPr>
          <w:color w:val="000000" w:themeColor="text1"/>
          <w:sz w:val="28"/>
          <w:szCs w:val="21"/>
          <w14:textFill>
            <w14:solidFill>
              <w14:schemeClr w14:val="tx1"/>
            </w14:solidFill>
          </w14:textFill>
        </w:rPr>
      </w:pPr>
    </w:p>
    <w:p>
      <w:pPr>
        <w:spacing w:line="480" w:lineRule="exact"/>
        <w:rPr>
          <w:rFonts w:ascii="宋体" w:hAnsi="宋体"/>
          <w:b/>
          <w:bCs/>
          <w:color w:val="000000" w:themeColor="text1"/>
          <w:sz w:val="28"/>
          <w:szCs w:val="21"/>
          <w14:textFill>
            <w14:solidFill>
              <w14:schemeClr w14:val="tx1"/>
            </w14:solidFill>
          </w14:textFill>
        </w:rPr>
      </w:pPr>
      <w:r>
        <w:rPr>
          <w:rFonts w:hint="eastAsia" w:ascii="宋体" w:hAnsi="宋体"/>
          <w:b/>
          <w:bCs/>
          <w:color w:val="000000" w:themeColor="text1"/>
          <w:sz w:val="28"/>
          <w:szCs w:val="21"/>
          <w14:textFill>
            <w14:solidFill>
              <w14:schemeClr w14:val="tx1"/>
            </w14:solidFill>
          </w14:textFill>
        </w:rPr>
        <w:t>注：</w:t>
      </w:r>
    </w:p>
    <w:p>
      <w:pPr>
        <w:spacing w:line="480" w:lineRule="exact"/>
        <w:rPr>
          <w:rFonts w:ascii="宋体" w:hAnsi="宋体"/>
          <w:b/>
          <w:bCs/>
          <w:color w:val="000000" w:themeColor="text1"/>
          <w:sz w:val="28"/>
          <w:szCs w:val="21"/>
          <w14:textFill>
            <w14:solidFill>
              <w14:schemeClr w14:val="tx1"/>
            </w14:solidFill>
          </w14:textFill>
        </w:rPr>
      </w:pPr>
      <w:r>
        <w:rPr>
          <w:rFonts w:hint="eastAsia" w:ascii="宋体" w:hAnsi="宋体"/>
          <w:b/>
          <w:bCs/>
          <w:color w:val="000000" w:themeColor="text1"/>
          <w:sz w:val="28"/>
          <w:szCs w:val="21"/>
          <w14:textFill>
            <w14:solidFill>
              <w14:schemeClr w14:val="tx1"/>
            </w14:solidFill>
          </w14:textFill>
        </w:rPr>
        <w:t>1、报价单位为人民币元；</w:t>
      </w:r>
    </w:p>
    <w:p>
      <w:pPr>
        <w:tabs>
          <w:tab w:val="left" w:pos="720"/>
          <w:tab w:val="left" w:pos="900"/>
          <w:tab w:val="left" w:pos="1080"/>
        </w:tabs>
        <w:topLinePunct/>
        <w:spacing w:line="460" w:lineRule="exact"/>
        <w:jc w:val="left"/>
        <w:rPr>
          <w:rFonts w:ascii="宋体" w:hAnsi="宋体" w:cs="宋体"/>
          <w:b/>
          <w:bCs/>
          <w:color w:val="000000" w:themeColor="text1"/>
          <w:sz w:val="28"/>
          <w:szCs w:val="28"/>
          <w14:textFill>
            <w14:solidFill>
              <w14:schemeClr w14:val="tx1"/>
            </w14:solidFill>
          </w14:textFill>
        </w:rPr>
      </w:pPr>
      <w:r>
        <w:rPr>
          <w:rFonts w:hint="eastAsia" w:ascii="宋体" w:hAnsi="宋体"/>
          <w:b/>
          <w:bCs/>
          <w:color w:val="000000" w:themeColor="text1"/>
          <w:sz w:val="28"/>
          <w:szCs w:val="21"/>
          <w14:textFill>
            <w14:solidFill>
              <w14:schemeClr w14:val="tx1"/>
            </w14:solidFill>
          </w14:textFill>
        </w:rPr>
        <w:t>2、</w:t>
      </w:r>
      <w:r>
        <w:rPr>
          <w:rFonts w:hint="eastAsia" w:ascii="宋体" w:hAnsi="宋体" w:cs="宋体"/>
          <w:b/>
          <w:bCs/>
          <w:color w:val="000000" w:themeColor="text1"/>
          <w:sz w:val="28"/>
          <w:szCs w:val="28"/>
          <w14:textFill>
            <w14:solidFill>
              <w14:schemeClr w14:val="tx1"/>
            </w14:solidFill>
          </w14:textFill>
        </w:rPr>
        <w:t>投标报价包括货物到工地指定位置所需的产品费、包装费、保险费、运输费、装卸费、采保费、技术服务费、复试检测费、总包单位配合费以及其他一切材料费用、招标代理服务费等全部费用。供应商应充分考虑本项目合同实施期间可能发生的一切费用，并承担由此而带来的风险。</w:t>
      </w:r>
    </w:p>
    <w:p>
      <w:pPr>
        <w:spacing w:line="480" w:lineRule="exact"/>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3、表格不够可按相同格式加以扩展。</w:t>
      </w:r>
    </w:p>
    <w:p>
      <w:pPr>
        <w:spacing w:line="480" w:lineRule="exact"/>
        <w:rPr>
          <w:rFonts w:ascii="宋体" w:hAnsi="宋体"/>
          <w:color w:val="000000" w:themeColor="text1"/>
          <w:sz w:val="28"/>
          <w:szCs w:val="21"/>
          <w14:textFill>
            <w14:solidFill>
              <w14:schemeClr w14:val="tx1"/>
            </w14:solidFill>
          </w14:textFill>
        </w:rPr>
      </w:pPr>
    </w:p>
    <w:p>
      <w:pPr>
        <w:spacing w:line="480" w:lineRule="exact"/>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供应商：（公章）</w:t>
      </w:r>
    </w:p>
    <w:p>
      <w:pPr>
        <w:spacing w:line="480" w:lineRule="exact"/>
        <w:rPr>
          <w:rFonts w:hint="eastAsia"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法定代表人或供应商全权代表：（签字或印章）</w:t>
      </w:r>
    </w:p>
    <w:p>
      <w:pPr>
        <w:spacing w:line="480" w:lineRule="exact"/>
        <w:ind w:firstLine="6440" w:firstLineChars="230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年  月  日</w:t>
      </w:r>
    </w:p>
    <w:p>
      <w:pPr>
        <w:numPr>
          <w:ilvl w:val="0"/>
          <w:numId w:val="0"/>
        </w:numPr>
        <w:ind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sz w:val="28"/>
          <w:szCs w:val="28"/>
          <w:lang w:val="en-US" w:eastAsia="zh-CN"/>
        </w:rPr>
        <w:t xml:space="preserve">                  </w:t>
      </w:r>
      <w:r>
        <w:rPr>
          <w:rFonts w:hint="eastAsia"/>
          <w:lang w:val="en-US" w:eastAsia="zh-CN"/>
        </w:rPr>
        <w:t xml:space="preserve">                      </w:t>
      </w:r>
    </w:p>
    <w:sectPr>
      <w:pgSz w:w="11906" w:h="16838"/>
      <w:pgMar w:top="1383" w:right="1633"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42324"/>
    <w:multiLevelType w:val="singleLevel"/>
    <w:tmpl w:val="8C142324"/>
    <w:lvl w:ilvl="0" w:tentative="0">
      <w:start w:val="2"/>
      <w:numFmt w:val="chineseCounting"/>
      <w:suff w:val="nothing"/>
      <w:lvlText w:val="%1、"/>
      <w:lvlJc w:val="left"/>
      <w:rPr>
        <w:rFonts w:hint="eastAsia"/>
      </w:rPr>
    </w:lvl>
  </w:abstractNum>
  <w:abstractNum w:abstractNumId="1">
    <w:nsid w:val="A83EBAD3"/>
    <w:multiLevelType w:val="singleLevel"/>
    <w:tmpl w:val="A83EBAD3"/>
    <w:lvl w:ilvl="0" w:tentative="0">
      <w:start w:val="1"/>
      <w:numFmt w:val="decimal"/>
      <w:suff w:val="nothing"/>
      <w:lvlText w:val="%1、"/>
      <w:lvlJc w:val="left"/>
      <w:pPr>
        <w:ind w:left="360" w:leftChars="0" w:firstLine="0" w:firstLineChars="0"/>
      </w:pPr>
    </w:lvl>
  </w:abstractNum>
  <w:abstractNum w:abstractNumId="2">
    <w:nsid w:val="D2B4B679"/>
    <w:multiLevelType w:val="singleLevel"/>
    <w:tmpl w:val="D2B4B679"/>
    <w:lvl w:ilvl="0" w:tentative="0">
      <w:start w:val="1"/>
      <w:numFmt w:val="decimal"/>
      <w:suff w:val="nothing"/>
      <w:lvlText w:val="%1、"/>
      <w:lvlJc w:val="left"/>
    </w:lvl>
  </w:abstractNum>
  <w:abstractNum w:abstractNumId="3">
    <w:nsid w:val="729ECEDE"/>
    <w:multiLevelType w:val="singleLevel"/>
    <w:tmpl w:val="729ECEDE"/>
    <w:lvl w:ilvl="0" w:tentative="0">
      <w:start w:val="1"/>
      <w:numFmt w:val="decimalEnclosedCircleChinese"/>
      <w:suff w:val="nothing"/>
      <w:lvlText w:val="%1　"/>
      <w:lvlJc w:val="left"/>
      <w:pPr>
        <w:ind w:left="0" w:firstLine="400"/>
      </w:pPr>
      <w:rPr>
        <w:rFonts w:hint="eastAsia"/>
      </w:rPr>
    </w:lvl>
  </w:abstractNum>
  <w:abstractNum w:abstractNumId="4">
    <w:nsid w:val="7851C011"/>
    <w:multiLevelType w:val="singleLevel"/>
    <w:tmpl w:val="7851C011"/>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YjUyZjAyMWU2YTI0YzlkODc3NGJjZGNjM2M5N2EifQ=="/>
  </w:docVars>
  <w:rsids>
    <w:rsidRoot w:val="00172A27"/>
    <w:rsid w:val="00052A18"/>
    <w:rsid w:val="03882EE1"/>
    <w:rsid w:val="03922815"/>
    <w:rsid w:val="064A73D7"/>
    <w:rsid w:val="0731745F"/>
    <w:rsid w:val="07F61AA0"/>
    <w:rsid w:val="086B3BA4"/>
    <w:rsid w:val="0AF94A00"/>
    <w:rsid w:val="0B5605CC"/>
    <w:rsid w:val="0DF30354"/>
    <w:rsid w:val="0F16254C"/>
    <w:rsid w:val="0F18046C"/>
    <w:rsid w:val="106D43EE"/>
    <w:rsid w:val="12BC340B"/>
    <w:rsid w:val="138D514E"/>
    <w:rsid w:val="1B492842"/>
    <w:rsid w:val="1D123514"/>
    <w:rsid w:val="24217571"/>
    <w:rsid w:val="246E7AD2"/>
    <w:rsid w:val="268838D8"/>
    <w:rsid w:val="27315D1D"/>
    <w:rsid w:val="27C70430"/>
    <w:rsid w:val="2CBA0563"/>
    <w:rsid w:val="2F2B7DA2"/>
    <w:rsid w:val="302C2BD0"/>
    <w:rsid w:val="30F1651D"/>
    <w:rsid w:val="31317449"/>
    <w:rsid w:val="357D65D2"/>
    <w:rsid w:val="378433AF"/>
    <w:rsid w:val="39725994"/>
    <w:rsid w:val="3D2F5E23"/>
    <w:rsid w:val="40730CFD"/>
    <w:rsid w:val="425C6723"/>
    <w:rsid w:val="43A86F10"/>
    <w:rsid w:val="447E44E8"/>
    <w:rsid w:val="47CB7672"/>
    <w:rsid w:val="4C975363"/>
    <w:rsid w:val="4D8E7176"/>
    <w:rsid w:val="4FBA601A"/>
    <w:rsid w:val="52946FDD"/>
    <w:rsid w:val="53A25729"/>
    <w:rsid w:val="55EB5B5A"/>
    <w:rsid w:val="580A1AEF"/>
    <w:rsid w:val="58DA4337"/>
    <w:rsid w:val="58ED1E3F"/>
    <w:rsid w:val="5B7B1CE2"/>
    <w:rsid w:val="5C6B0428"/>
    <w:rsid w:val="5F6E0BB6"/>
    <w:rsid w:val="60085705"/>
    <w:rsid w:val="67674868"/>
    <w:rsid w:val="687A05CB"/>
    <w:rsid w:val="6EAD0CA2"/>
    <w:rsid w:val="6F241291"/>
    <w:rsid w:val="721B697B"/>
    <w:rsid w:val="7247210F"/>
    <w:rsid w:val="73104006"/>
    <w:rsid w:val="74596572"/>
    <w:rsid w:val="74D3353D"/>
    <w:rsid w:val="761144E4"/>
    <w:rsid w:val="770E6AAE"/>
    <w:rsid w:val="77AD276B"/>
    <w:rsid w:val="79E922C5"/>
    <w:rsid w:val="7A2262EC"/>
    <w:rsid w:val="7D022E0E"/>
    <w:rsid w:val="7D68663D"/>
    <w:rsid w:val="7DC2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adjustRightInd w:val="0"/>
      <w:spacing w:line="360" w:lineRule="auto"/>
      <w:ind w:firstLine="425"/>
      <w:jc w:val="left"/>
      <w:textAlignment w:val="baseline"/>
    </w:pPr>
    <w:rPr>
      <w:b/>
      <w:caps/>
      <w:sz w:val="20"/>
    </w:rPr>
  </w:style>
  <w:style w:type="paragraph" w:styleId="4">
    <w:name w:val="Body Text"/>
    <w:basedOn w:val="1"/>
    <w:next w:val="1"/>
    <w:qFormat/>
    <w:uiPriority w:val="1"/>
    <w:rPr>
      <w:sz w:val="24"/>
      <w:szCs w:val="24"/>
    </w:r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semiHidden/>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11">
    <w:name w:val="Table Paragraph"/>
    <w:basedOn w:val="1"/>
    <w:qFormat/>
    <w:uiPriority w:val="1"/>
    <w:rPr>
      <w:rFonts w:ascii="宋体" w:hAnsi="宋体" w:cs="宋体"/>
    </w:rPr>
  </w:style>
  <w:style w:type="paragraph" w:customStyle="1" w:styleId="12">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4638</Words>
  <Characters>4923</Characters>
  <Lines>0</Lines>
  <Paragraphs>0</Paragraphs>
  <TotalTime>18</TotalTime>
  <ScaleCrop>false</ScaleCrop>
  <LinksUpToDate>false</LinksUpToDate>
  <CharactersWithSpaces>5868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2021-04-21T00:26:00Z</dcterms:created>
  <dc:creator>Administrator</dc:creator>
  <cp:lastModifiedBy>Administrator</cp:lastModifiedBy>
  <cp:lastPrinted>2021-04-23T03:30:00Z</cp:lastPrinted>
  <dcterms:modified xsi:type="dcterms:W3CDTF">2023-03-29T07:20:32Z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0A0C1F702B4A4F119B2E09AC8BABE081</vt:lpwstr>
  </property>
</Properties>
</file>